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1FC9" w14:textId="22613EF4" w:rsidR="00587D81" w:rsidRPr="00587D81" w:rsidRDefault="00587D81" w:rsidP="00587D81">
      <w:pPr>
        <w:jc w:val="left"/>
        <w:rPr>
          <w:rFonts w:eastAsia="Calibri"/>
          <w:bCs/>
          <w:color w:val="808080"/>
          <w:sz w:val="24"/>
          <w:szCs w:val="24"/>
          <w:lang w:val="ru-RU"/>
        </w:rPr>
      </w:pPr>
      <w:r w:rsidRPr="0050409D">
        <w:rPr>
          <w:rFonts w:eastAsia="Calibri"/>
          <w:bCs/>
          <w:sz w:val="24"/>
          <w:szCs w:val="24"/>
          <w:lang w:val="ru-RU"/>
        </w:rPr>
        <w:t>УДК</w:t>
      </w:r>
      <w:r w:rsidR="00485618" w:rsidRPr="0050409D">
        <w:rPr>
          <w:rFonts w:eastAsia="Calibri"/>
          <w:bCs/>
          <w:sz w:val="24"/>
          <w:szCs w:val="24"/>
          <w:lang w:val="ru-RU"/>
        </w:rPr>
        <w:t xml:space="preserve"> </w:t>
      </w:r>
      <w:r w:rsidR="0050409D" w:rsidRPr="0050409D">
        <w:rPr>
          <w:rFonts w:eastAsia="Calibri"/>
          <w:bCs/>
          <w:sz w:val="24"/>
          <w:szCs w:val="24"/>
          <w:lang w:val="ru-RU"/>
        </w:rPr>
        <w:t>656.073</w:t>
      </w:r>
    </w:p>
    <w:p w14:paraId="5626327E" w14:textId="77777777" w:rsidR="00587D81" w:rsidRPr="00587D81" w:rsidRDefault="00587D81" w:rsidP="00587D81">
      <w:pPr>
        <w:jc w:val="left"/>
        <w:rPr>
          <w:rFonts w:eastAsia="Calibri"/>
          <w:b/>
          <w:sz w:val="24"/>
          <w:szCs w:val="24"/>
          <w:lang w:val="ru-RU"/>
        </w:rPr>
      </w:pPr>
    </w:p>
    <w:p w14:paraId="678EB9E2" w14:textId="1E177963" w:rsidR="0050409D" w:rsidRDefault="0050409D" w:rsidP="00F630C2">
      <w:pPr>
        <w:jc w:val="both"/>
        <w:rPr>
          <w:rFonts w:eastAsia="Calibri"/>
          <w:b/>
          <w:color w:val="000000" w:themeColor="text1"/>
          <w:sz w:val="48"/>
          <w:szCs w:val="48"/>
          <w:lang w:val="ru-RU"/>
        </w:rPr>
      </w:pPr>
      <w:r>
        <w:rPr>
          <w:rFonts w:eastAsia="Calibri"/>
          <w:b/>
          <w:color w:val="000000" w:themeColor="text1"/>
          <w:sz w:val="48"/>
          <w:szCs w:val="48"/>
          <w:lang w:val="ru-RU"/>
        </w:rPr>
        <w:t>Разработка чат-бота для поддержки технологов железнодорожного транспорта</w:t>
      </w:r>
    </w:p>
    <w:p w14:paraId="531EEFD7" w14:textId="77777777" w:rsidR="0050409D" w:rsidRPr="001C371E" w:rsidRDefault="0050409D" w:rsidP="0050409D">
      <w:pPr>
        <w:rPr>
          <w:rFonts w:eastAsia="Calibri"/>
          <w:b/>
          <w:color w:val="000000" w:themeColor="text1"/>
          <w:sz w:val="48"/>
          <w:szCs w:val="48"/>
          <w:lang w:val="ru-RU"/>
        </w:rPr>
      </w:pPr>
    </w:p>
    <w:p w14:paraId="229AD836" w14:textId="01C3227C" w:rsidR="00DF78EA" w:rsidRPr="00730EEC" w:rsidRDefault="00DF78EA" w:rsidP="00DF78EA">
      <w:pPr>
        <w:jc w:val="both"/>
        <w:rPr>
          <w:rFonts w:eastAsia="Calibri"/>
          <w:sz w:val="24"/>
          <w:szCs w:val="24"/>
          <w:lang w:val="ru-RU"/>
        </w:rPr>
      </w:pPr>
      <w:r w:rsidRPr="00DF78EA">
        <w:rPr>
          <w:rFonts w:eastAsia="Calibri"/>
          <w:b/>
          <w:bCs/>
          <w:color w:val="000000" w:themeColor="text1"/>
          <w:sz w:val="24"/>
          <w:szCs w:val="24"/>
          <w:lang w:val="ru-RU"/>
        </w:rPr>
        <w:t>Власов Олег Петрович</w:t>
      </w:r>
      <w:r w:rsidRPr="00DF78EA">
        <w:rPr>
          <w:rFonts w:eastAsia="Calibri"/>
          <w:color w:val="000000" w:themeColor="text1"/>
          <w:sz w:val="24"/>
          <w:szCs w:val="24"/>
          <w:lang w:val="ru-RU"/>
        </w:rPr>
        <w:t xml:space="preserve"> — канд. техн.</w:t>
      </w:r>
      <w:r>
        <w:rPr>
          <w:rFonts w:eastAsia="Calibri"/>
          <w:color w:val="000000" w:themeColor="text1"/>
          <w:sz w:val="24"/>
          <w:szCs w:val="24"/>
          <w:lang w:val="ru-RU"/>
        </w:rPr>
        <w:t xml:space="preserve"> наук, д</w:t>
      </w:r>
      <w:r w:rsidRPr="00DF78EA">
        <w:rPr>
          <w:rFonts w:eastAsia="Calibri"/>
          <w:color w:val="000000" w:themeColor="text1"/>
          <w:sz w:val="24"/>
          <w:szCs w:val="24"/>
          <w:lang w:val="ru-RU"/>
        </w:rPr>
        <w:t>оцент кафедры «Информационные и вычислительные системы»</w:t>
      </w:r>
      <w:r>
        <w:rPr>
          <w:rFonts w:eastAsia="Calibri"/>
          <w:color w:val="000000" w:themeColor="text1"/>
          <w:sz w:val="24"/>
          <w:szCs w:val="24"/>
          <w:lang w:val="ru-RU"/>
        </w:rPr>
        <w:t xml:space="preserve">. Научные интересы: </w:t>
      </w:r>
      <w:r w:rsidRPr="00DF78EA">
        <w:rPr>
          <w:rFonts w:eastAsia="Calibri"/>
          <w:color w:val="000000" w:themeColor="text1"/>
          <w:sz w:val="24"/>
          <w:szCs w:val="24"/>
          <w:lang w:val="ru-RU"/>
        </w:rPr>
        <w:t xml:space="preserve">информационные системы, обработка больших данных, моделирование надежности. E-mail: </w:t>
      </w:r>
      <w:hyperlink r:id="rId8" w:history="1">
        <w:r w:rsidRPr="00730EEC">
          <w:rPr>
            <w:rStyle w:val="ab"/>
            <w:rFonts w:eastAsia="Calibri"/>
            <w:color w:val="auto"/>
            <w:sz w:val="24"/>
            <w:szCs w:val="24"/>
            <w:u w:val="none"/>
            <w:lang w:val="ru-RU"/>
          </w:rPr>
          <w:t>vlasovop@pgups.ru</w:t>
        </w:r>
      </w:hyperlink>
    </w:p>
    <w:p w14:paraId="5994B753" w14:textId="547C1BF0" w:rsidR="00DF78EA" w:rsidRPr="00730EEC" w:rsidRDefault="00DF78EA" w:rsidP="00F630C2">
      <w:pPr>
        <w:jc w:val="left"/>
        <w:rPr>
          <w:rFonts w:eastAsia="Calibri"/>
          <w:sz w:val="24"/>
          <w:szCs w:val="24"/>
          <w:lang w:val="ru-RU"/>
        </w:rPr>
      </w:pPr>
      <w:r w:rsidRPr="00730EEC">
        <w:rPr>
          <w:rFonts w:eastAsia="Calibri"/>
          <w:b/>
          <w:bCs/>
          <w:sz w:val="24"/>
          <w:szCs w:val="24"/>
          <w:lang w:val="ru-RU"/>
        </w:rPr>
        <w:t xml:space="preserve">Джонс </w:t>
      </w:r>
      <w:proofErr w:type="spellStart"/>
      <w:r w:rsidRPr="00730EEC">
        <w:rPr>
          <w:rFonts w:eastAsia="Calibri"/>
          <w:b/>
          <w:bCs/>
          <w:sz w:val="24"/>
          <w:szCs w:val="24"/>
          <w:lang w:val="ru-RU"/>
        </w:rPr>
        <w:t>Алaн</w:t>
      </w:r>
      <w:proofErr w:type="spellEnd"/>
      <w:r w:rsidRPr="00730EEC">
        <w:rPr>
          <w:rFonts w:eastAsia="Calibri"/>
          <w:b/>
          <w:bCs/>
          <w:sz w:val="24"/>
          <w:szCs w:val="24"/>
          <w:lang w:val="ru-RU"/>
        </w:rPr>
        <w:t xml:space="preserve"> Дэвид</w:t>
      </w:r>
      <w:r w:rsidRPr="00730EEC">
        <w:rPr>
          <w:rFonts w:eastAsia="Calibri"/>
          <w:sz w:val="24"/>
          <w:szCs w:val="24"/>
          <w:lang w:val="ru-RU"/>
        </w:rPr>
        <w:t xml:space="preserve"> — магистр, аспирант кафедры «Информационные и вычислительные системы». </w:t>
      </w:r>
      <w:r w:rsidR="002D1835" w:rsidRPr="00730EEC">
        <w:rPr>
          <w:rFonts w:eastAsia="Calibri"/>
          <w:sz w:val="24"/>
          <w:szCs w:val="24"/>
          <w:lang w:val="ru-RU"/>
        </w:rPr>
        <w:t>Научные интересы</w:t>
      </w:r>
      <w:r w:rsidRPr="00730EEC">
        <w:rPr>
          <w:rFonts w:eastAsia="Calibri"/>
          <w:sz w:val="24"/>
          <w:szCs w:val="24"/>
          <w:lang w:val="ru-RU"/>
        </w:rPr>
        <w:t xml:space="preserve">: информационные системы, обработка больших данных, моделирование надежности. </w:t>
      </w:r>
      <w:r w:rsidRPr="00730EEC">
        <w:rPr>
          <w:rFonts w:eastAsia="Calibri"/>
          <w:sz w:val="24"/>
          <w:szCs w:val="24"/>
        </w:rPr>
        <w:t>E</w:t>
      </w:r>
      <w:r w:rsidRPr="00730EEC">
        <w:rPr>
          <w:rFonts w:eastAsia="Calibri"/>
          <w:sz w:val="24"/>
          <w:szCs w:val="24"/>
          <w:lang w:val="ru-RU"/>
        </w:rPr>
        <w:t>-</w:t>
      </w:r>
      <w:r w:rsidRPr="00730EEC">
        <w:rPr>
          <w:rFonts w:eastAsia="Calibri"/>
          <w:sz w:val="24"/>
          <w:szCs w:val="24"/>
        </w:rPr>
        <w:t>mail</w:t>
      </w:r>
      <w:r w:rsidRPr="00730EEC">
        <w:rPr>
          <w:rFonts w:eastAsia="Calibri"/>
          <w:sz w:val="24"/>
          <w:szCs w:val="24"/>
          <w:lang w:val="ru-RU"/>
        </w:rPr>
        <w:t xml:space="preserve">: </w:t>
      </w:r>
      <w:hyperlink r:id="rId9" w:history="1">
        <w:r w:rsidRPr="00730EEC">
          <w:rPr>
            <w:rStyle w:val="ab"/>
            <w:rFonts w:eastAsia="Calibri"/>
            <w:color w:val="auto"/>
            <w:sz w:val="24"/>
            <w:szCs w:val="24"/>
            <w:u w:val="none"/>
          </w:rPr>
          <w:t>gons</w:t>
        </w:r>
        <w:r w:rsidRPr="00730EEC">
          <w:rPr>
            <w:rStyle w:val="ab"/>
            <w:rFonts w:eastAsia="Calibri"/>
            <w:color w:val="auto"/>
            <w:sz w:val="24"/>
            <w:szCs w:val="24"/>
            <w:u w:val="none"/>
            <w:lang w:val="ru-RU"/>
          </w:rPr>
          <w:t>@</w:t>
        </w:r>
        <w:r w:rsidRPr="00730EEC">
          <w:rPr>
            <w:rStyle w:val="ab"/>
            <w:rFonts w:eastAsia="Calibri"/>
            <w:color w:val="auto"/>
            <w:sz w:val="24"/>
            <w:szCs w:val="24"/>
            <w:u w:val="none"/>
          </w:rPr>
          <w:t>mail</w:t>
        </w:r>
        <w:r w:rsidRPr="00730EEC">
          <w:rPr>
            <w:rStyle w:val="ab"/>
            <w:rFonts w:eastAsia="Calibri"/>
            <w:color w:val="auto"/>
            <w:sz w:val="24"/>
            <w:szCs w:val="24"/>
            <w:u w:val="none"/>
            <w:lang w:val="ru-RU"/>
          </w:rPr>
          <w:t>.</w:t>
        </w:r>
        <w:proofErr w:type="spellStart"/>
        <w:r w:rsidRPr="00730EEC">
          <w:rPr>
            <w:rStyle w:val="ab"/>
            <w:rFonts w:eastAsia="Calibri"/>
            <w:color w:val="auto"/>
            <w:sz w:val="24"/>
            <w:szCs w:val="24"/>
            <w:u w:val="none"/>
          </w:rPr>
          <w:t>ru</w:t>
        </w:r>
        <w:proofErr w:type="spellEnd"/>
      </w:hyperlink>
    </w:p>
    <w:p w14:paraId="3949D28E" w14:textId="10B6280D" w:rsidR="00DF78EA" w:rsidRPr="00730EEC" w:rsidRDefault="00DF78EA" w:rsidP="00DF78EA">
      <w:pPr>
        <w:jc w:val="both"/>
        <w:rPr>
          <w:rFonts w:eastAsia="Calibri"/>
          <w:sz w:val="24"/>
          <w:szCs w:val="24"/>
          <w:lang w:val="ru-RU"/>
        </w:rPr>
      </w:pPr>
      <w:r w:rsidRPr="00730EEC">
        <w:rPr>
          <w:rFonts w:eastAsia="Calibri"/>
          <w:b/>
          <w:bCs/>
          <w:sz w:val="24"/>
          <w:szCs w:val="24"/>
          <w:lang w:val="ru-RU"/>
        </w:rPr>
        <w:t>Елин Николай Федорович</w:t>
      </w:r>
      <w:r w:rsidRPr="00730EEC">
        <w:rPr>
          <w:rFonts w:eastAsia="Calibri"/>
          <w:sz w:val="24"/>
          <w:szCs w:val="24"/>
          <w:lang w:val="ru-RU"/>
        </w:rPr>
        <w:t xml:space="preserve"> — магистрант 2-го курса направления 09.04.02 «Информационные системы и технологии»</w:t>
      </w:r>
      <w:r w:rsidR="002D1835" w:rsidRPr="00730EEC">
        <w:rPr>
          <w:rFonts w:eastAsia="Calibri"/>
          <w:sz w:val="24"/>
          <w:szCs w:val="24"/>
          <w:lang w:val="ru-RU"/>
        </w:rPr>
        <w:t>.</w:t>
      </w:r>
      <w:r w:rsidRPr="00730EEC">
        <w:rPr>
          <w:rFonts w:eastAsia="Calibri"/>
          <w:sz w:val="24"/>
          <w:szCs w:val="24"/>
          <w:lang w:val="ru-RU"/>
        </w:rPr>
        <w:t xml:space="preserve"> </w:t>
      </w:r>
      <w:r w:rsidR="002D1835" w:rsidRPr="00730EEC">
        <w:rPr>
          <w:rFonts w:eastAsia="Calibri"/>
          <w:sz w:val="24"/>
          <w:szCs w:val="24"/>
          <w:lang w:val="ru-RU"/>
        </w:rPr>
        <w:t>Научные интересы</w:t>
      </w:r>
      <w:r w:rsidRPr="00730EEC">
        <w:rPr>
          <w:rFonts w:eastAsia="Calibri"/>
          <w:sz w:val="24"/>
          <w:szCs w:val="24"/>
          <w:lang w:val="ru-RU"/>
        </w:rPr>
        <w:t xml:space="preserve">: информационные системы, обработка больших данных, моделирование надежности. </w:t>
      </w:r>
      <w:r w:rsidRPr="00730EEC">
        <w:rPr>
          <w:rFonts w:eastAsia="Calibri"/>
          <w:sz w:val="24"/>
          <w:szCs w:val="24"/>
        </w:rPr>
        <w:t>E</w:t>
      </w:r>
      <w:r w:rsidRPr="00730EEC">
        <w:rPr>
          <w:rFonts w:eastAsia="Calibri"/>
          <w:sz w:val="24"/>
          <w:szCs w:val="24"/>
          <w:lang w:val="ru-RU"/>
        </w:rPr>
        <w:t>-</w:t>
      </w:r>
      <w:r w:rsidRPr="00730EEC">
        <w:rPr>
          <w:rFonts w:eastAsia="Calibri"/>
          <w:sz w:val="24"/>
          <w:szCs w:val="24"/>
        </w:rPr>
        <w:t>mail</w:t>
      </w:r>
      <w:r w:rsidRPr="00730EEC">
        <w:rPr>
          <w:rFonts w:eastAsia="Calibri"/>
          <w:sz w:val="24"/>
          <w:szCs w:val="24"/>
          <w:lang w:val="ru-RU"/>
        </w:rPr>
        <w:t xml:space="preserve">: </w:t>
      </w:r>
      <w:hyperlink r:id="rId10" w:history="1">
        <w:r w:rsidRPr="00730EEC">
          <w:rPr>
            <w:rStyle w:val="ab"/>
            <w:rFonts w:eastAsia="Calibri"/>
            <w:color w:val="auto"/>
            <w:sz w:val="24"/>
            <w:szCs w:val="24"/>
            <w:u w:val="none"/>
          </w:rPr>
          <w:t>elinnf</w:t>
        </w:r>
        <w:r w:rsidRPr="00730EEC">
          <w:rPr>
            <w:rStyle w:val="ab"/>
            <w:rFonts w:eastAsia="Calibri"/>
            <w:color w:val="auto"/>
            <w:sz w:val="24"/>
            <w:szCs w:val="24"/>
            <w:u w:val="none"/>
            <w:lang w:val="ru-RU"/>
          </w:rPr>
          <w:t>@</w:t>
        </w:r>
        <w:r w:rsidRPr="00730EEC">
          <w:rPr>
            <w:rStyle w:val="ab"/>
            <w:rFonts w:eastAsia="Calibri"/>
            <w:color w:val="auto"/>
            <w:sz w:val="24"/>
            <w:szCs w:val="24"/>
            <w:u w:val="none"/>
          </w:rPr>
          <w:t>mail</w:t>
        </w:r>
        <w:r w:rsidRPr="00730EEC">
          <w:rPr>
            <w:rStyle w:val="ab"/>
            <w:rFonts w:eastAsia="Calibri"/>
            <w:color w:val="auto"/>
            <w:sz w:val="24"/>
            <w:szCs w:val="24"/>
            <w:u w:val="none"/>
            <w:lang w:val="ru-RU"/>
          </w:rPr>
          <w:t>.</w:t>
        </w:r>
        <w:proofErr w:type="spellStart"/>
        <w:r w:rsidRPr="00730EEC">
          <w:rPr>
            <w:rStyle w:val="ab"/>
            <w:rFonts w:eastAsia="Calibri"/>
            <w:color w:val="auto"/>
            <w:sz w:val="24"/>
            <w:szCs w:val="24"/>
            <w:u w:val="none"/>
          </w:rPr>
          <w:t>ru</w:t>
        </w:r>
        <w:proofErr w:type="spellEnd"/>
      </w:hyperlink>
    </w:p>
    <w:p w14:paraId="2C585463" w14:textId="77777777" w:rsidR="00DF78EA" w:rsidRPr="00730EEC" w:rsidRDefault="00DF78EA" w:rsidP="00DF78EA">
      <w:pPr>
        <w:jc w:val="both"/>
        <w:rPr>
          <w:rFonts w:eastAsia="Calibri"/>
          <w:sz w:val="24"/>
          <w:szCs w:val="24"/>
          <w:lang w:val="ru-RU"/>
        </w:rPr>
      </w:pPr>
    </w:p>
    <w:p w14:paraId="6DE5D91D" w14:textId="77777777" w:rsidR="00DF78EA" w:rsidRPr="00DF78EA" w:rsidRDefault="00DF78EA" w:rsidP="00DF78EA">
      <w:pPr>
        <w:jc w:val="both"/>
        <w:rPr>
          <w:rFonts w:eastAsia="Calibri"/>
          <w:sz w:val="24"/>
          <w:szCs w:val="24"/>
          <w:lang w:val="ru-RU"/>
        </w:rPr>
      </w:pPr>
      <w:r w:rsidRPr="00DF78EA">
        <w:rPr>
          <w:rFonts w:eastAsia="Calibri"/>
          <w:sz w:val="24"/>
          <w:szCs w:val="24"/>
          <w:lang w:val="ru-RU"/>
        </w:rPr>
        <w:t>Петербургский государственный университет путей сообщения Императора Александра I, Россия,</w:t>
      </w:r>
    </w:p>
    <w:p w14:paraId="3EAA1006" w14:textId="25C71816" w:rsidR="00DF78EA" w:rsidRPr="00730EEC" w:rsidRDefault="00DF78EA" w:rsidP="00DF78EA">
      <w:pPr>
        <w:jc w:val="both"/>
        <w:rPr>
          <w:rFonts w:eastAsia="Calibri"/>
          <w:sz w:val="24"/>
          <w:szCs w:val="24"/>
          <w:lang w:val="ru-RU"/>
        </w:rPr>
      </w:pPr>
      <w:r w:rsidRPr="00730EEC">
        <w:rPr>
          <w:rFonts w:eastAsia="Calibri"/>
          <w:sz w:val="24"/>
          <w:szCs w:val="24"/>
          <w:lang w:val="ru-RU"/>
        </w:rPr>
        <w:t>190031, Санкт-Петербург, Московский пр., 9</w:t>
      </w:r>
    </w:p>
    <w:p w14:paraId="1089D85E" w14:textId="77777777" w:rsidR="00DF78EA" w:rsidRPr="00730EEC" w:rsidRDefault="00DF78EA" w:rsidP="00DF78EA">
      <w:pPr>
        <w:jc w:val="both"/>
        <w:rPr>
          <w:rFonts w:eastAsia="Calibri"/>
          <w:sz w:val="24"/>
          <w:szCs w:val="24"/>
          <w:lang w:val="ru-RU"/>
        </w:rPr>
      </w:pPr>
    </w:p>
    <w:p w14:paraId="2F82EC7B" w14:textId="088ED64F" w:rsidR="00DF78EA" w:rsidRPr="001E7189" w:rsidRDefault="00DF78EA" w:rsidP="00170F3A">
      <w:pPr>
        <w:jc w:val="both"/>
        <w:rPr>
          <w:rFonts w:eastAsia="Calibri"/>
          <w:sz w:val="24"/>
          <w:szCs w:val="24"/>
          <w:u w:val="single"/>
          <w:lang w:val="ru-RU"/>
        </w:rPr>
      </w:pPr>
      <w:r w:rsidRPr="00730EEC">
        <w:rPr>
          <w:rFonts w:eastAsia="Calibri"/>
          <w:b/>
          <w:bCs/>
          <w:sz w:val="24"/>
          <w:szCs w:val="24"/>
          <w:lang w:val="ru-RU"/>
        </w:rPr>
        <w:t>Попов Алексей Владимирович</w:t>
      </w:r>
      <w:r w:rsidRPr="00730EEC">
        <w:rPr>
          <w:rFonts w:eastAsia="Calibri"/>
          <w:sz w:val="24"/>
          <w:szCs w:val="24"/>
          <w:lang w:val="ru-RU"/>
        </w:rPr>
        <w:t xml:space="preserve"> — д-р техн. наук, доцент</w:t>
      </w:r>
      <w:r w:rsidR="00620AA6" w:rsidRPr="00730EEC">
        <w:rPr>
          <w:rFonts w:eastAsia="Calibri"/>
          <w:sz w:val="24"/>
          <w:szCs w:val="24"/>
          <w:lang w:val="ru-RU"/>
        </w:rPr>
        <w:t>, п</w:t>
      </w:r>
      <w:r w:rsidRPr="00730EEC">
        <w:rPr>
          <w:rFonts w:eastAsia="Calibri"/>
          <w:sz w:val="24"/>
          <w:szCs w:val="24"/>
          <w:lang w:val="ru-RU"/>
        </w:rPr>
        <w:t>рофессор кафедры «Математическое и программное обеспечение»</w:t>
      </w:r>
      <w:r w:rsidR="00620AA6" w:rsidRPr="00730EEC">
        <w:rPr>
          <w:rFonts w:eastAsia="Calibri"/>
          <w:sz w:val="24"/>
          <w:szCs w:val="24"/>
          <w:lang w:val="ru-RU"/>
        </w:rPr>
        <w:t>. Н</w:t>
      </w:r>
      <w:r w:rsidRPr="00730EEC">
        <w:rPr>
          <w:rFonts w:eastAsia="Calibri"/>
          <w:sz w:val="24"/>
          <w:szCs w:val="24"/>
          <w:lang w:val="ru-RU"/>
        </w:rPr>
        <w:t>аучны</w:t>
      </w:r>
      <w:r w:rsidR="00620AA6" w:rsidRPr="00730EEC">
        <w:rPr>
          <w:rFonts w:eastAsia="Calibri"/>
          <w:sz w:val="24"/>
          <w:szCs w:val="24"/>
          <w:lang w:val="ru-RU"/>
        </w:rPr>
        <w:t>е</w:t>
      </w:r>
      <w:r w:rsidRPr="00730EEC">
        <w:rPr>
          <w:rFonts w:eastAsia="Calibri"/>
          <w:sz w:val="24"/>
          <w:szCs w:val="24"/>
          <w:lang w:val="ru-RU"/>
        </w:rPr>
        <w:t xml:space="preserve"> интерес</w:t>
      </w:r>
      <w:r w:rsidR="00620AA6" w:rsidRPr="00730EEC">
        <w:rPr>
          <w:rFonts w:eastAsia="Calibri"/>
          <w:sz w:val="24"/>
          <w:szCs w:val="24"/>
          <w:lang w:val="ru-RU"/>
        </w:rPr>
        <w:t>ы</w:t>
      </w:r>
      <w:r w:rsidRPr="00730EEC">
        <w:rPr>
          <w:rFonts w:eastAsia="Calibri"/>
          <w:sz w:val="24"/>
          <w:szCs w:val="24"/>
          <w:lang w:val="ru-RU"/>
        </w:rPr>
        <w:t xml:space="preserve">: обработка и анализ больших данных, эксплуатация автоматизированных систем управления. </w:t>
      </w:r>
      <w:r w:rsidRPr="00730EEC">
        <w:rPr>
          <w:rFonts w:eastAsia="Calibri"/>
          <w:sz w:val="24"/>
          <w:szCs w:val="24"/>
        </w:rPr>
        <w:t>E</w:t>
      </w:r>
      <w:r w:rsidRPr="00730EEC">
        <w:rPr>
          <w:rFonts w:eastAsia="Calibri"/>
          <w:sz w:val="24"/>
          <w:szCs w:val="24"/>
          <w:lang w:val="ru-RU"/>
        </w:rPr>
        <w:t>-</w:t>
      </w:r>
      <w:r w:rsidRPr="00730EEC">
        <w:rPr>
          <w:rFonts w:eastAsia="Calibri"/>
          <w:sz w:val="24"/>
          <w:szCs w:val="24"/>
        </w:rPr>
        <w:t>mail</w:t>
      </w:r>
      <w:r w:rsidRPr="00730EEC">
        <w:rPr>
          <w:rFonts w:eastAsia="Calibri"/>
          <w:sz w:val="24"/>
          <w:szCs w:val="24"/>
          <w:lang w:val="ru-RU"/>
        </w:rPr>
        <w:t xml:space="preserve">: </w:t>
      </w:r>
      <w:proofErr w:type="spellStart"/>
      <w:r w:rsidR="00F630C2" w:rsidRPr="001E7189">
        <w:rPr>
          <w:rFonts w:eastAsia="Calibri"/>
          <w:sz w:val="24"/>
          <w:szCs w:val="24"/>
        </w:rPr>
        <w:t>popo</w:t>
      </w:r>
      <w:hyperlink r:id="rId11" w:history="1">
        <w:r w:rsidR="00F630C2" w:rsidRPr="001E7189">
          <w:rPr>
            <w:rStyle w:val="ab"/>
            <w:rFonts w:eastAsia="Calibri"/>
            <w:color w:val="auto"/>
            <w:sz w:val="24"/>
            <w:szCs w:val="24"/>
            <w:u w:val="none"/>
          </w:rPr>
          <w:t>v</w:t>
        </w:r>
        <w:proofErr w:type="spellEnd"/>
        <w:r w:rsidR="00F630C2" w:rsidRPr="001E7189">
          <w:rPr>
            <w:rStyle w:val="ab"/>
            <w:rFonts w:eastAsia="Calibri"/>
            <w:color w:val="auto"/>
            <w:sz w:val="24"/>
            <w:szCs w:val="24"/>
            <w:u w:val="none"/>
            <w:lang w:val="ru-RU"/>
          </w:rPr>
          <w:t>@</w:t>
        </w:r>
        <w:proofErr w:type="spellStart"/>
        <w:r w:rsidR="00F630C2" w:rsidRPr="001E7189">
          <w:rPr>
            <w:rStyle w:val="ab"/>
            <w:rFonts w:eastAsia="Calibri"/>
            <w:color w:val="auto"/>
            <w:sz w:val="24"/>
            <w:szCs w:val="24"/>
            <w:u w:val="none"/>
          </w:rPr>
          <w:t>pgups</w:t>
        </w:r>
        <w:proofErr w:type="spellEnd"/>
        <w:r w:rsidR="00F630C2" w:rsidRPr="001E7189">
          <w:rPr>
            <w:rStyle w:val="ab"/>
            <w:rFonts w:eastAsia="Calibri"/>
            <w:color w:val="auto"/>
            <w:sz w:val="24"/>
            <w:szCs w:val="24"/>
            <w:u w:val="none"/>
            <w:lang w:val="ru-RU"/>
          </w:rPr>
          <w:t>.</w:t>
        </w:r>
        <w:proofErr w:type="spellStart"/>
        <w:r w:rsidR="00F630C2" w:rsidRPr="001E7189">
          <w:rPr>
            <w:rStyle w:val="ab"/>
            <w:rFonts w:eastAsia="Calibri"/>
            <w:color w:val="auto"/>
            <w:sz w:val="24"/>
            <w:szCs w:val="24"/>
            <w:u w:val="none"/>
          </w:rPr>
          <w:t>ru</w:t>
        </w:r>
        <w:proofErr w:type="spellEnd"/>
      </w:hyperlink>
    </w:p>
    <w:p w14:paraId="444592C6" w14:textId="77777777" w:rsidR="00170F3A" w:rsidRPr="00730EEC" w:rsidRDefault="00170F3A" w:rsidP="00170F3A">
      <w:pPr>
        <w:jc w:val="both"/>
        <w:rPr>
          <w:rFonts w:eastAsia="Calibri"/>
          <w:sz w:val="24"/>
          <w:szCs w:val="24"/>
          <w:lang w:val="ru-RU"/>
        </w:rPr>
      </w:pPr>
    </w:p>
    <w:p w14:paraId="261E326B" w14:textId="77777777" w:rsidR="00170F3A" w:rsidRPr="00170F3A" w:rsidRDefault="00170F3A" w:rsidP="00170F3A">
      <w:pPr>
        <w:jc w:val="both"/>
        <w:rPr>
          <w:rFonts w:eastAsia="Calibri"/>
          <w:color w:val="000000" w:themeColor="text1"/>
          <w:sz w:val="24"/>
          <w:szCs w:val="24"/>
          <w:lang w:val="ru-RU"/>
        </w:rPr>
      </w:pPr>
      <w:r w:rsidRPr="00170F3A">
        <w:rPr>
          <w:rFonts w:eastAsia="Calibri"/>
          <w:color w:val="000000" w:themeColor="text1"/>
          <w:sz w:val="24"/>
          <w:szCs w:val="24"/>
          <w:lang w:val="ru-RU"/>
        </w:rPr>
        <w:t xml:space="preserve">Военно-космическая академия имени А. Ф. Можайского, Россия, 197198, Санкт-Петербург, ул. </w:t>
      </w:r>
      <w:proofErr w:type="spellStart"/>
      <w:r w:rsidRPr="00170F3A">
        <w:rPr>
          <w:rFonts w:eastAsia="Calibri"/>
          <w:color w:val="000000" w:themeColor="text1"/>
          <w:sz w:val="24"/>
          <w:szCs w:val="24"/>
          <w:lang w:val="ru-RU"/>
        </w:rPr>
        <w:t>Жда</w:t>
      </w:r>
      <w:proofErr w:type="spellEnd"/>
      <w:r w:rsidRPr="00170F3A">
        <w:rPr>
          <w:rFonts w:eastAsia="Calibri"/>
          <w:color w:val="000000" w:themeColor="text1"/>
          <w:sz w:val="24"/>
          <w:szCs w:val="24"/>
          <w:lang w:val="ru-RU"/>
        </w:rPr>
        <w:t>-</w:t>
      </w:r>
    </w:p>
    <w:p w14:paraId="122117FF" w14:textId="6F80F388" w:rsidR="00170F3A" w:rsidRPr="009331F9" w:rsidRDefault="00170F3A" w:rsidP="00170F3A">
      <w:pPr>
        <w:jc w:val="both"/>
        <w:rPr>
          <w:rFonts w:eastAsia="Calibri"/>
          <w:color w:val="000000" w:themeColor="text1"/>
          <w:sz w:val="24"/>
          <w:szCs w:val="24"/>
          <w:lang w:val="ru-RU"/>
        </w:rPr>
      </w:pPr>
      <w:proofErr w:type="spellStart"/>
      <w:r w:rsidRPr="00170F3A">
        <w:rPr>
          <w:rFonts w:eastAsia="Calibri"/>
          <w:color w:val="000000" w:themeColor="text1"/>
          <w:sz w:val="24"/>
          <w:szCs w:val="24"/>
          <w:lang w:val="ru-RU"/>
        </w:rPr>
        <w:t>новская</w:t>
      </w:r>
      <w:proofErr w:type="spellEnd"/>
      <w:r w:rsidRPr="00170F3A">
        <w:rPr>
          <w:rFonts w:eastAsia="Calibri"/>
          <w:color w:val="000000" w:themeColor="text1"/>
          <w:sz w:val="24"/>
          <w:szCs w:val="24"/>
          <w:lang w:val="ru-RU"/>
        </w:rPr>
        <w:t>, 13</w:t>
      </w:r>
    </w:p>
    <w:p w14:paraId="32B292F8" w14:textId="77777777" w:rsidR="00BA0138" w:rsidRPr="009331F9" w:rsidRDefault="00BA0138" w:rsidP="00170F3A">
      <w:pPr>
        <w:jc w:val="both"/>
        <w:rPr>
          <w:rFonts w:eastAsia="Calibri"/>
          <w:color w:val="000000" w:themeColor="text1"/>
          <w:sz w:val="24"/>
          <w:szCs w:val="24"/>
          <w:lang w:val="ru-RU"/>
        </w:rPr>
      </w:pPr>
    </w:p>
    <w:p w14:paraId="71969AE4" w14:textId="4739672B" w:rsidR="00BA0138" w:rsidRPr="007D6B7F" w:rsidRDefault="00BA0138" w:rsidP="00D92A7A">
      <w:pPr>
        <w:jc w:val="both"/>
        <w:rPr>
          <w:rFonts w:eastAsia="Calibri"/>
          <w:color w:val="000000" w:themeColor="text1"/>
          <w:sz w:val="24"/>
          <w:szCs w:val="24"/>
          <w:lang w:val="ru-RU"/>
        </w:rPr>
      </w:pPr>
      <w:r w:rsidRPr="00A44BBB">
        <w:rPr>
          <w:rFonts w:eastAsia="Calibri"/>
          <w:b/>
          <w:bCs/>
          <w:color w:val="000000" w:themeColor="text1"/>
          <w:sz w:val="24"/>
          <w:szCs w:val="24"/>
          <w:lang w:val="ru-RU"/>
        </w:rPr>
        <w:t>Для цитирования:</w:t>
      </w:r>
      <w:r>
        <w:rPr>
          <w:rFonts w:eastAsia="Calibri"/>
          <w:color w:val="000000" w:themeColor="text1"/>
          <w:sz w:val="24"/>
          <w:szCs w:val="24"/>
          <w:lang w:val="ru-RU"/>
        </w:rPr>
        <w:t xml:space="preserve"> </w:t>
      </w:r>
      <w:r w:rsidRPr="00BA0138">
        <w:rPr>
          <w:rFonts w:eastAsia="Calibri"/>
          <w:color w:val="000000" w:themeColor="text1"/>
          <w:sz w:val="24"/>
          <w:szCs w:val="24"/>
          <w:lang w:val="ru-RU"/>
        </w:rPr>
        <w:t>Власов</w:t>
      </w:r>
      <w:r>
        <w:rPr>
          <w:rFonts w:eastAsia="Calibri"/>
          <w:color w:val="000000" w:themeColor="text1"/>
          <w:sz w:val="24"/>
          <w:szCs w:val="24"/>
          <w:lang w:val="ru-RU"/>
        </w:rPr>
        <w:t xml:space="preserve"> О. П., </w:t>
      </w:r>
      <w:r w:rsidRPr="00BA0138">
        <w:rPr>
          <w:rFonts w:eastAsia="Calibri"/>
          <w:color w:val="000000" w:themeColor="text1"/>
          <w:sz w:val="24"/>
          <w:szCs w:val="24"/>
          <w:lang w:val="ru-RU"/>
        </w:rPr>
        <w:t>Джонс</w:t>
      </w:r>
      <w:r>
        <w:rPr>
          <w:rFonts w:eastAsia="Calibri"/>
          <w:color w:val="000000" w:themeColor="text1"/>
          <w:sz w:val="24"/>
          <w:szCs w:val="24"/>
          <w:lang w:val="ru-RU"/>
        </w:rPr>
        <w:t xml:space="preserve"> А. Д., Елин Н. Ф., Попов А. В. </w:t>
      </w:r>
      <w:r w:rsidR="005B15A1" w:rsidRPr="005B15A1">
        <w:rPr>
          <w:rFonts w:eastAsia="Calibri"/>
          <w:color w:val="000000" w:themeColor="text1"/>
          <w:sz w:val="24"/>
          <w:szCs w:val="24"/>
          <w:lang w:val="ru-RU"/>
        </w:rPr>
        <w:t>Разработка чат-бота для поддержки технологов железнодорожного транспорта</w:t>
      </w:r>
      <w:r w:rsidR="005B15A1">
        <w:rPr>
          <w:rFonts w:eastAsia="Calibri"/>
          <w:color w:val="000000" w:themeColor="text1"/>
          <w:sz w:val="24"/>
          <w:szCs w:val="24"/>
          <w:lang w:val="ru-RU"/>
        </w:rPr>
        <w:t xml:space="preserve"> // </w:t>
      </w:r>
      <w:r w:rsidR="00D92A7A" w:rsidRPr="00D92A7A">
        <w:rPr>
          <w:rFonts w:eastAsia="Calibri"/>
          <w:color w:val="000000" w:themeColor="text1"/>
          <w:sz w:val="24"/>
          <w:szCs w:val="24"/>
          <w:lang w:val="ru-RU"/>
        </w:rPr>
        <w:t>Интеллектуальные технологии на транспорте. 202</w:t>
      </w:r>
      <w:r w:rsidR="00A123D4">
        <w:rPr>
          <w:rFonts w:eastAsia="Calibri"/>
          <w:color w:val="000000" w:themeColor="text1"/>
          <w:sz w:val="24"/>
          <w:szCs w:val="24"/>
          <w:lang w:val="ru-RU"/>
        </w:rPr>
        <w:t>5</w:t>
      </w:r>
      <w:r w:rsidR="00D92A7A" w:rsidRPr="00D92A7A">
        <w:rPr>
          <w:rFonts w:eastAsia="Calibri"/>
          <w:color w:val="000000" w:themeColor="text1"/>
          <w:sz w:val="24"/>
          <w:szCs w:val="24"/>
          <w:lang w:val="ru-RU"/>
        </w:rPr>
        <w:t xml:space="preserve">. № </w:t>
      </w:r>
      <w:r w:rsidR="00A123D4" w:rsidRPr="00A123D4">
        <w:rPr>
          <w:rFonts w:eastAsia="Calibri"/>
          <w:color w:val="000000" w:themeColor="text1"/>
          <w:sz w:val="24"/>
          <w:szCs w:val="24"/>
          <w:highlight w:val="yellow"/>
          <w:lang w:val="ru-RU"/>
        </w:rPr>
        <w:t>1</w:t>
      </w:r>
      <w:r w:rsidR="00D92A7A" w:rsidRPr="00D92A7A">
        <w:rPr>
          <w:rFonts w:eastAsia="Calibri"/>
          <w:color w:val="000000" w:themeColor="text1"/>
          <w:sz w:val="24"/>
          <w:szCs w:val="24"/>
          <w:lang w:val="ru-RU"/>
        </w:rPr>
        <w:t xml:space="preserve"> (4</w:t>
      </w:r>
      <w:r w:rsidR="00A123D4" w:rsidRPr="00A123D4">
        <w:rPr>
          <w:rFonts w:eastAsia="Calibri"/>
          <w:color w:val="000000" w:themeColor="text1"/>
          <w:sz w:val="24"/>
          <w:szCs w:val="24"/>
          <w:highlight w:val="yellow"/>
          <w:lang w:val="ru-RU"/>
        </w:rPr>
        <w:t>1</w:t>
      </w:r>
      <w:r w:rsidR="00D92A7A" w:rsidRPr="00D92A7A">
        <w:rPr>
          <w:rFonts w:eastAsia="Calibri"/>
          <w:color w:val="000000" w:themeColor="text1"/>
          <w:sz w:val="24"/>
          <w:szCs w:val="24"/>
          <w:lang w:val="ru-RU"/>
        </w:rPr>
        <w:t>).</w:t>
      </w:r>
      <w:r w:rsidR="00DA79CF">
        <w:rPr>
          <w:rFonts w:eastAsia="Calibri"/>
          <w:color w:val="000000" w:themeColor="text1"/>
          <w:sz w:val="24"/>
          <w:szCs w:val="24"/>
          <w:lang w:val="ru-RU"/>
        </w:rPr>
        <w:t xml:space="preserve"> </w:t>
      </w:r>
      <w:r w:rsidR="00D92A7A" w:rsidRPr="00D92A7A">
        <w:rPr>
          <w:rFonts w:eastAsia="Calibri"/>
          <w:color w:val="000000" w:themeColor="text1"/>
          <w:sz w:val="24"/>
          <w:szCs w:val="24"/>
          <w:lang w:val="ru-RU"/>
        </w:rPr>
        <w:t xml:space="preserve">С. </w:t>
      </w:r>
      <w:r w:rsidR="00A123D4" w:rsidRPr="00A123D4">
        <w:rPr>
          <w:rFonts w:eastAsia="Calibri"/>
          <w:color w:val="000000" w:themeColor="text1"/>
          <w:sz w:val="24"/>
          <w:szCs w:val="24"/>
          <w:highlight w:val="yellow"/>
          <w:lang w:val="ru-RU"/>
        </w:rPr>
        <w:t>00</w:t>
      </w:r>
      <w:r w:rsidR="00D92A7A" w:rsidRPr="00D92A7A">
        <w:rPr>
          <w:rFonts w:eastAsia="Calibri"/>
          <w:color w:val="000000" w:themeColor="text1"/>
          <w:sz w:val="24"/>
          <w:szCs w:val="24"/>
          <w:lang w:val="ru-RU"/>
        </w:rPr>
        <w:t>–</w:t>
      </w:r>
      <w:r w:rsidR="00A123D4" w:rsidRPr="00A123D4">
        <w:rPr>
          <w:rFonts w:eastAsia="Calibri"/>
          <w:color w:val="000000" w:themeColor="text1"/>
          <w:sz w:val="24"/>
          <w:szCs w:val="24"/>
          <w:highlight w:val="yellow"/>
          <w:lang w:val="ru-RU"/>
        </w:rPr>
        <w:t>00</w:t>
      </w:r>
      <w:r w:rsidR="00D92A7A" w:rsidRPr="00D92A7A">
        <w:rPr>
          <w:rFonts w:eastAsia="Calibri"/>
          <w:color w:val="000000" w:themeColor="text1"/>
          <w:sz w:val="24"/>
          <w:szCs w:val="24"/>
          <w:lang w:val="ru-RU"/>
        </w:rPr>
        <w:t xml:space="preserve">. </w:t>
      </w:r>
      <w:r w:rsidR="00D92A7A" w:rsidRPr="00A123D4">
        <w:rPr>
          <w:rFonts w:eastAsia="Calibri"/>
          <w:color w:val="000000" w:themeColor="text1"/>
          <w:sz w:val="24"/>
          <w:szCs w:val="24"/>
          <w:highlight w:val="yellow"/>
          <w:lang w:val="ru-RU"/>
        </w:rPr>
        <w:t>DOI:</w:t>
      </w:r>
      <w:r w:rsidR="007D6B7F">
        <w:rPr>
          <w:rFonts w:eastAsia="Calibri"/>
          <w:color w:val="000000" w:themeColor="text1"/>
          <w:sz w:val="24"/>
          <w:szCs w:val="24"/>
          <w:lang w:val="ru-RU"/>
        </w:rPr>
        <w:t xml:space="preserve"> </w:t>
      </w:r>
      <w:r w:rsidR="007D6B7F" w:rsidRPr="007D6B7F">
        <w:rPr>
          <w:rFonts w:eastAsia="Calibri"/>
          <w:color w:val="000000" w:themeColor="text1"/>
          <w:sz w:val="24"/>
          <w:szCs w:val="24"/>
          <w:highlight w:val="yellow"/>
          <w:lang w:val="ru-RU"/>
        </w:rPr>
        <w:t xml:space="preserve">(год, номер выпуска, страницы и </w:t>
      </w:r>
      <w:r w:rsidR="007D6B7F" w:rsidRPr="007D6B7F">
        <w:rPr>
          <w:rFonts w:eastAsia="Calibri"/>
          <w:color w:val="000000" w:themeColor="text1"/>
          <w:sz w:val="24"/>
          <w:szCs w:val="24"/>
          <w:highlight w:val="yellow"/>
        </w:rPr>
        <w:t>DOI</w:t>
      </w:r>
      <w:r w:rsidR="007D6B7F" w:rsidRPr="007D6B7F">
        <w:rPr>
          <w:rFonts w:eastAsia="Calibri"/>
          <w:color w:val="000000" w:themeColor="text1"/>
          <w:sz w:val="24"/>
          <w:szCs w:val="24"/>
          <w:highlight w:val="yellow"/>
          <w:lang w:val="ru-RU"/>
        </w:rPr>
        <w:t xml:space="preserve"> устанавливает издатель)</w:t>
      </w:r>
    </w:p>
    <w:p w14:paraId="6B2B0BD2" w14:textId="77777777" w:rsidR="001232F3" w:rsidRPr="001C371E" w:rsidRDefault="001232F3" w:rsidP="001232F3">
      <w:pPr>
        <w:rPr>
          <w:rFonts w:eastAsia="Calibri"/>
          <w:color w:val="000000" w:themeColor="text1"/>
          <w:sz w:val="24"/>
          <w:szCs w:val="24"/>
          <w:lang w:val="ru-RU"/>
        </w:rPr>
      </w:pPr>
    </w:p>
    <w:p w14:paraId="7C8C89A6" w14:textId="512F1A7C" w:rsidR="00343332" w:rsidRPr="001E7189" w:rsidRDefault="00587D81" w:rsidP="009A4AAC">
      <w:pPr>
        <w:jc w:val="both"/>
        <w:rPr>
          <w:bCs/>
          <w:color w:val="000000" w:themeColor="text1"/>
          <w:sz w:val="24"/>
          <w:szCs w:val="24"/>
          <w:lang w:val="ru-RU"/>
        </w:rPr>
      </w:pPr>
      <w:r w:rsidRPr="005653BE">
        <w:rPr>
          <w:rFonts w:eastAsia="Calibri"/>
          <w:b/>
          <w:color w:val="000000" w:themeColor="text1"/>
          <w:sz w:val="24"/>
          <w:szCs w:val="24"/>
          <w:lang w:val="ru-RU"/>
        </w:rPr>
        <w:t>Аннотация</w:t>
      </w:r>
      <w:r w:rsidR="00632484" w:rsidRPr="005653BE">
        <w:rPr>
          <w:rFonts w:eastAsia="Calibri"/>
          <w:b/>
          <w:color w:val="000000" w:themeColor="text1"/>
          <w:sz w:val="24"/>
          <w:szCs w:val="24"/>
          <w:lang w:val="ru-RU"/>
        </w:rPr>
        <w:t>.</w:t>
      </w:r>
      <w:r w:rsidR="00632484" w:rsidRPr="00632484">
        <w:rPr>
          <w:rFonts w:eastAsia="Calibri"/>
          <w:b/>
          <w:color w:val="000000" w:themeColor="text1"/>
          <w:sz w:val="24"/>
          <w:szCs w:val="24"/>
          <w:lang w:val="ru-RU"/>
        </w:rPr>
        <w:t xml:space="preserve"> </w:t>
      </w:r>
      <w:r w:rsidR="00632484" w:rsidRPr="001E7189">
        <w:rPr>
          <w:rFonts w:eastAsia="Calibri"/>
          <w:bCs/>
          <w:color w:val="000000" w:themeColor="text1"/>
          <w:sz w:val="24"/>
          <w:szCs w:val="24"/>
          <w:lang w:val="ru-RU"/>
        </w:rPr>
        <w:t xml:space="preserve">Представлено исследование о разработке чат-бота для поддержки технологов железнодорожного транспорта. </w:t>
      </w:r>
      <w:r w:rsidR="00632484" w:rsidRPr="001E7189">
        <w:rPr>
          <w:rFonts w:eastAsia="Calibri"/>
          <w:b/>
          <w:color w:val="000000" w:themeColor="text1"/>
          <w:sz w:val="24"/>
          <w:szCs w:val="24"/>
          <w:lang w:val="ru-RU"/>
        </w:rPr>
        <w:t>Основной целью</w:t>
      </w:r>
      <w:r w:rsidR="00632484" w:rsidRPr="001E7189">
        <w:rPr>
          <w:rFonts w:eastAsia="Calibri"/>
          <w:bCs/>
          <w:color w:val="000000" w:themeColor="text1"/>
          <w:sz w:val="24"/>
          <w:szCs w:val="24"/>
          <w:lang w:val="ru-RU"/>
        </w:rPr>
        <w:t xml:space="preserve"> исследования является создание системы под названием </w:t>
      </w:r>
      <w:r w:rsidR="009F74C3" w:rsidRPr="001E7189">
        <w:rPr>
          <w:rFonts w:eastAsia="Calibri"/>
          <w:bCs/>
          <w:color w:val="000000" w:themeColor="text1"/>
          <w:sz w:val="24"/>
          <w:szCs w:val="24"/>
          <w:lang w:val="ru-RU"/>
        </w:rPr>
        <w:t>«</w:t>
      </w:r>
      <w:r w:rsidR="00632484" w:rsidRPr="001E7189">
        <w:rPr>
          <w:rFonts w:eastAsia="Calibri"/>
          <w:bCs/>
          <w:color w:val="000000" w:themeColor="text1"/>
          <w:sz w:val="24"/>
          <w:szCs w:val="24"/>
          <w:lang w:val="ru-RU"/>
        </w:rPr>
        <w:t>ГИД</w:t>
      </w:r>
      <w:r w:rsidR="009F74C3" w:rsidRPr="001E7189">
        <w:rPr>
          <w:rFonts w:eastAsia="Calibri"/>
          <w:bCs/>
          <w:color w:val="000000" w:themeColor="text1"/>
          <w:sz w:val="24"/>
          <w:szCs w:val="24"/>
          <w:lang w:val="ru-RU"/>
        </w:rPr>
        <w:t>»</w:t>
      </w:r>
      <w:r w:rsidR="00632484" w:rsidRPr="001E7189">
        <w:rPr>
          <w:rFonts w:eastAsia="Calibri"/>
          <w:bCs/>
          <w:color w:val="000000" w:themeColor="text1"/>
          <w:sz w:val="24"/>
          <w:szCs w:val="24"/>
          <w:lang w:val="ru-RU"/>
        </w:rPr>
        <w:t xml:space="preserve">, которая направлена на автоматизацию работы диспетчерского аппарата и улучшение управления перевозочным процессом РЖД. Для достижения цели использованы информационные технологии, интеграция данных и другие инновационные подходы. </w:t>
      </w:r>
      <w:r w:rsidR="001E7189" w:rsidRPr="001E7189">
        <w:rPr>
          <w:rFonts w:eastAsia="Calibri"/>
          <w:b/>
          <w:color w:val="000000" w:themeColor="text1"/>
          <w:sz w:val="24"/>
          <w:szCs w:val="24"/>
          <w:lang w:val="ru-RU"/>
        </w:rPr>
        <w:t>Метод исследования:</w:t>
      </w:r>
      <w:r w:rsidR="001E7189" w:rsidRPr="001E7189">
        <w:rPr>
          <w:rFonts w:eastAsia="Calibri"/>
          <w:bCs/>
          <w:color w:val="000000" w:themeColor="text1"/>
          <w:sz w:val="24"/>
          <w:szCs w:val="24"/>
          <w:lang w:val="ru-RU"/>
        </w:rPr>
        <w:t xml:space="preserve"> анализ современных инструментов и технологий, включая искусственный интеллект и большие языковые модели</w:t>
      </w:r>
      <w:r w:rsidR="001E7189">
        <w:rPr>
          <w:rFonts w:eastAsia="Calibri"/>
          <w:bCs/>
          <w:color w:val="000000" w:themeColor="text1"/>
          <w:sz w:val="24"/>
          <w:szCs w:val="24"/>
          <w:lang w:val="ru-RU"/>
        </w:rPr>
        <w:t xml:space="preserve">. </w:t>
      </w:r>
      <w:r w:rsidR="00632484" w:rsidRPr="001E7189">
        <w:rPr>
          <w:rFonts w:eastAsia="Calibri"/>
          <w:b/>
          <w:color w:val="000000" w:themeColor="text1"/>
          <w:sz w:val="24"/>
          <w:szCs w:val="24"/>
          <w:lang w:val="ru-RU"/>
        </w:rPr>
        <w:t>Результаты исследования</w:t>
      </w:r>
      <w:r w:rsidR="00632484" w:rsidRPr="001E7189">
        <w:rPr>
          <w:rFonts w:eastAsia="Calibri"/>
          <w:bCs/>
          <w:color w:val="000000" w:themeColor="text1"/>
          <w:sz w:val="24"/>
          <w:szCs w:val="24"/>
          <w:lang w:val="ru-RU"/>
        </w:rPr>
        <w:t xml:space="preserve"> подчеркивают важность функциональности и возможностей чат-бота для эффективного управления движением поездов и организации работы на железнодорожном транспорте. </w:t>
      </w:r>
      <w:r w:rsidR="00632484" w:rsidRPr="001E7189">
        <w:rPr>
          <w:rFonts w:eastAsia="Calibri"/>
          <w:b/>
          <w:color w:val="000000" w:themeColor="text1"/>
          <w:sz w:val="24"/>
          <w:szCs w:val="24"/>
          <w:lang w:val="ru-RU"/>
        </w:rPr>
        <w:t>Практическая значимость</w:t>
      </w:r>
      <w:r w:rsidR="00632484" w:rsidRPr="001E7189">
        <w:rPr>
          <w:rFonts w:eastAsia="Calibri"/>
          <w:bCs/>
          <w:color w:val="000000" w:themeColor="text1"/>
          <w:sz w:val="24"/>
          <w:szCs w:val="24"/>
          <w:lang w:val="ru-RU"/>
        </w:rPr>
        <w:t xml:space="preserve"> </w:t>
      </w:r>
      <w:r w:rsidR="001E7189">
        <w:rPr>
          <w:rFonts w:eastAsia="Calibri"/>
          <w:bCs/>
          <w:color w:val="000000" w:themeColor="text1"/>
          <w:sz w:val="24"/>
          <w:szCs w:val="24"/>
          <w:lang w:val="ru-RU"/>
        </w:rPr>
        <w:t xml:space="preserve">заключается в </w:t>
      </w:r>
      <w:r w:rsidR="00632484" w:rsidRPr="001E7189">
        <w:rPr>
          <w:rFonts w:eastAsia="Calibri"/>
          <w:bCs/>
          <w:color w:val="000000" w:themeColor="text1"/>
          <w:sz w:val="24"/>
          <w:szCs w:val="24"/>
          <w:lang w:val="ru-RU"/>
        </w:rPr>
        <w:t>повышени</w:t>
      </w:r>
      <w:r w:rsidR="001E7189">
        <w:rPr>
          <w:rFonts w:eastAsia="Calibri"/>
          <w:bCs/>
          <w:color w:val="000000" w:themeColor="text1"/>
          <w:sz w:val="24"/>
          <w:szCs w:val="24"/>
          <w:lang w:val="ru-RU"/>
        </w:rPr>
        <w:t>и</w:t>
      </w:r>
      <w:r w:rsidR="00632484" w:rsidRPr="001E7189">
        <w:rPr>
          <w:rFonts w:eastAsia="Calibri"/>
          <w:bCs/>
          <w:color w:val="000000" w:themeColor="text1"/>
          <w:sz w:val="24"/>
          <w:szCs w:val="24"/>
          <w:lang w:val="ru-RU"/>
        </w:rPr>
        <w:t xml:space="preserve"> производительности и эффективности работы железнодорожных технологов, что способствует оптимизации работы системы управления. В обсуждении высказываются рекомендации по дальнейшему совершенствованию разработанного чат-бота, выявляются перспективы его применения и освещаются вопросы, требующие дальнейших исследований и разработок. Исследование имеет важное значение для развития технологий железнодорожного транспорта и эффективного управления логистическими процессами</w:t>
      </w:r>
      <w:r w:rsidR="00343332" w:rsidRPr="001E7189">
        <w:rPr>
          <w:bCs/>
          <w:color w:val="000000" w:themeColor="text1"/>
          <w:sz w:val="24"/>
          <w:szCs w:val="24"/>
          <w:lang w:val="ru-RU"/>
        </w:rPr>
        <w:t xml:space="preserve">. </w:t>
      </w:r>
    </w:p>
    <w:p w14:paraId="4F72E6F5" w14:textId="77777777" w:rsidR="00895591" w:rsidRPr="00895591" w:rsidRDefault="00895591" w:rsidP="009A4AAC">
      <w:pPr>
        <w:jc w:val="both"/>
        <w:rPr>
          <w:rFonts w:eastAsia="MS Mincho"/>
          <w:b/>
          <w:bCs/>
          <w:color w:val="000000" w:themeColor="text1"/>
          <w:sz w:val="24"/>
          <w:szCs w:val="24"/>
          <w:lang w:val="ru-RU"/>
        </w:rPr>
      </w:pPr>
    </w:p>
    <w:p w14:paraId="32EE793A" w14:textId="5D4F9998" w:rsidR="00D21359" w:rsidRPr="00BB3215" w:rsidRDefault="00587D81" w:rsidP="009A4AAC">
      <w:pPr>
        <w:jc w:val="both"/>
        <w:rPr>
          <w:rFonts w:eastAsia="Calibri"/>
          <w:color w:val="000000" w:themeColor="text1"/>
          <w:sz w:val="24"/>
          <w:szCs w:val="24"/>
          <w:lang w:val="ru-RU"/>
        </w:rPr>
      </w:pPr>
      <w:r w:rsidRPr="001B6FFC">
        <w:rPr>
          <w:rFonts w:eastAsia="Calibri"/>
          <w:b/>
          <w:color w:val="000000" w:themeColor="text1"/>
          <w:sz w:val="24"/>
          <w:szCs w:val="24"/>
          <w:lang w:val="ru-RU"/>
        </w:rPr>
        <w:t>Ключевые слова</w:t>
      </w:r>
      <w:r w:rsidR="00BB3215" w:rsidRPr="001B6FFC">
        <w:rPr>
          <w:rFonts w:eastAsia="Calibri"/>
          <w:b/>
          <w:color w:val="000000" w:themeColor="text1"/>
          <w:sz w:val="24"/>
          <w:szCs w:val="24"/>
          <w:lang w:val="ru-RU"/>
        </w:rPr>
        <w:t xml:space="preserve">: </w:t>
      </w:r>
      <w:r w:rsidR="00BB3215" w:rsidRPr="001B6FFC">
        <w:rPr>
          <w:rFonts w:eastAsia="Calibri"/>
          <w:bCs/>
          <w:color w:val="000000" w:themeColor="text1"/>
          <w:sz w:val="24"/>
          <w:szCs w:val="24"/>
          <w:lang w:val="ru-RU"/>
        </w:rPr>
        <w:t>информационные</w:t>
      </w:r>
      <w:r w:rsidR="00BB3215" w:rsidRPr="00BC3CBA">
        <w:rPr>
          <w:rFonts w:eastAsia="Calibri"/>
          <w:bCs/>
          <w:color w:val="000000" w:themeColor="text1"/>
          <w:sz w:val="24"/>
          <w:szCs w:val="24"/>
          <w:lang w:val="ru-RU"/>
        </w:rPr>
        <w:t xml:space="preserve"> технологии, чат-бот, РЖД (Российские железные дороги), цифровые технологии, автоматизация, ГИД, интеграция</w:t>
      </w:r>
    </w:p>
    <w:p w14:paraId="56C16849" w14:textId="77C95743" w:rsidR="00587D81" w:rsidRPr="00895591" w:rsidRDefault="00587D81" w:rsidP="009A4AAC">
      <w:pPr>
        <w:jc w:val="both"/>
        <w:rPr>
          <w:rFonts w:eastAsia="Calibri"/>
          <w:b/>
          <w:color w:val="000000" w:themeColor="text1"/>
          <w:sz w:val="24"/>
          <w:szCs w:val="24"/>
          <w:lang w:val="ru-RU"/>
        </w:rPr>
      </w:pPr>
    </w:p>
    <w:p w14:paraId="7D3282E6" w14:textId="6DD91C3C" w:rsidR="00587D81" w:rsidRPr="00895591" w:rsidRDefault="00587D81" w:rsidP="009A4AAC">
      <w:pPr>
        <w:jc w:val="both"/>
        <w:rPr>
          <w:rFonts w:eastAsia="Calibri"/>
          <w:color w:val="000000" w:themeColor="text1"/>
          <w:sz w:val="24"/>
          <w:szCs w:val="24"/>
          <w:lang w:val="ru-RU"/>
        </w:rPr>
      </w:pPr>
      <w:r w:rsidRPr="001B6FFC">
        <w:rPr>
          <w:rFonts w:eastAsia="Calibri"/>
          <w:b/>
          <w:color w:val="000000" w:themeColor="text1"/>
          <w:sz w:val="24"/>
          <w:szCs w:val="24"/>
          <w:lang w:val="ru-RU"/>
        </w:rPr>
        <w:lastRenderedPageBreak/>
        <w:t>Благодарности</w:t>
      </w:r>
      <w:r w:rsidR="00D21359" w:rsidRPr="001B6FFC">
        <w:rPr>
          <w:rFonts w:eastAsia="Calibri"/>
          <w:b/>
          <w:color w:val="000000" w:themeColor="text1"/>
          <w:sz w:val="24"/>
          <w:szCs w:val="24"/>
          <w:lang w:val="ru-RU"/>
        </w:rPr>
        <w:t xml:space="preserve"> (при наличии)</w:t>
      </w:r>
      <w:r w:rsidR="00895591" w:rsidRPr="001B6FFC">
        <w:rPr>
          <w:rFonts w:eastAsia="Calibri"/>
          <w:b/>
          <w:color w:val="000000" w:themeColor="text1"/>
          <w:sz w:val="24"/>
          <w:szCs w:val="24"/>
          <w:lang w:val="ru-RU"/>
        </w:rPr>
        <w:t>.</w:t>
      </w:r>
      <w:r w:rsidR="00895591" w:rsidRPr="00895591">
        <w:rPr>
          <w:rFonts w:eastAsia="Calibri"/>
          <w:b/>
          <w:i/>
          <w:iCs/>
          <w:color w:val="000000" w:themeColor="text1"/>
          <w:sz w:val="24"/>
          <w:szCs w:val="24"/>
          <w:lang w:val="ru-RU"/>
        </w:rPr>
        <w:t xml:space="preserve"> </w:t>
      </w:r>
      <w:bookmarkStart w:id="0" w:name="_Hlk157344534"/>
      <w:r w:rsidR="00D21359" w:rsidRPr="00895591">
        <w:rPr>
          <w:rFonts w:eastAsia="MS Mincho"/>
          <w:color w:val="000000" w:themeColor="text1"/>
          <w:sz w:val="24"/>
          <w:szCs w:val="24"/>
          <w:lang w:val="ru-RU"/>
        </w:rPr>
        <w:t xml:space="preserve">Шрифт </w:t>
      </w:r>
      <w:r w:rsidR="00895591">
        <w:rPr>
          <w:rFonts w:eastAsia="MS Mincho"/>
          <w:color w:val="000000" w:themeColor="text1"/>
          <w:sz w:val="24"/>
          <w:szCs w:val="24"/>
          <w:lang w:val="ru-RU"/>
        </w:rPr>
        <w:t>12</w:t>
      </w:r>
      <w:r w:rsidR="00D21359" w:rsidRPr="00895591">
        <w:rPr>
          <w:rFonts w:eastAsia="MS Mincho"/>
          <w:color w:val="000000" w:themeColor="text1"/>
          <w:sz w:val="24"/>
          <w:szCs w:val="24"/>
          <w:lang w:val="ru-RU"/>
        </w:rPr>
        <w:t xml:space="preserve"> </w:t>
      </w:r>
      <w:proofErr w:type="spellStart"/>
      <w:r w:rsidR="00D21359" w:rsidRPr="00895591">
        <w:rPr>
          <w:rFonts w:eastAsia="MS Mincho"/>
          <w:color w:val="000000" w:themeColor="text1"/>
          <w:sz w:val="24"/>
          <w:szCs w:val="24"/>
          <w:lang w:val="ru-RU"/>
        </w:rPr>
        <w:t>пт</w:t>
      </w:r>
      <w:proofErr w:type="spellEnd"/>
      <w:r w:rsidR="00D21359" w:rsidRPr="00895591">
        <w:rPr>
          <w:rFonts w:eastAsia="MS Mincho"/>
          <w:color w:val="000000" w:themeColor="text1"/>
          <w:sz w:val="24"/>
          <w:szCs w:val="24"/>
          <w:lang w:val="ru-RU"/>
        </w:rPr>
        <w:t xml:space="preserve"> </w:t>
      </w:r>
      <w:r w:rsidR="00D21359" w:rsidRPr="00895591">
        <w:rPr>
          <w:rFonts w:eastAsia="MS Mincho"/>
          <w:color w:val="000000" w:themeColor="text1"/>
          <w:sz w:val="24"/>
          <w:szCs w:val="24"/>
        </w:rPr>
        <w:t>Times</w:t>
      </w:r>
      <w:r w:rsidR="00D21359" w:rsidRPr="00895591">
        <w:rPr>
          <w:rFonts w:eastAsia="MS Mincho"/>
          <w:color w:val="000000" w:themeColor="text1"/>
          <w:sz w:val="24"/>
          <w:szCs w:val="24"/>
          <w:lang w:val="ru-RU"/>
        </w:rPr>
        <w:t xml:space="preserve"> </w:t>
      </w:r>
      <w:r w:rsidR="00D21359" w:rsidRPr="00895591">
        <w:rPr>
          <w:rFonts w:eastAsia="MS Mincho"/>
          <w:color w:val="000000" w:themeColor="text1"/>
          <w:sz w:val="24"/>
          <w:szCs w:val="24"/>
        </w:rPr>
        <w:t>New</w:t>
      </w:r>
      <w:r w:rsidR="00D21359" w:rsidRPr="00895591">
        <w:rPr>
          <w:rFonts w:eastAsia="MS Mincho"/>
          <w:color w:val="000000" w:themeColor="text1"/>
          <w:sz w:val="24"/>
          <w:szCs w:val="24"/>
          <w:lang w:val="ru-RU"/>
        </w:rPr>
        <w:t xml:space="preserve"> </w:t>
      </w:r>
      <w:r w:rsidR="00D21359" w:rsidRPr="00895591">
        <w:rPr>
          <w:rFonts w:eastAsia="MS Mincho"/>
          <w:color w:val="000000" w:themeColor="text1"/>
          <w:sz w:val="24"/>
          <w:szCs w:val="24"/>
        </w:rPr>
        <w:t>Roman</w:t>
      </w:r>
      <w:r w:rsidR="008239AB" w:rsidRPr="00895591">
        <w:rPr>
          <w:rFonts w:eastAsia="MS Mincho"/>
          <w:color w:val="000000" w:themeColor="text1"/>
          <w:sz w:val="24"/>
          <w:szCs w:val="24"/>
          <w:lang w:val="ru-RU"/>
        </w:rPr>
        <w:t>, междустрочный интервал 1,0, выравнивание по ширине</w:t>
      </w:r>
      <w:r w:rsidR="00D21359" w:rsidRPr="00895591">
        <w:rPr>
          <w:rFonts w:eastAsia="MS Mincho"/>
          <w:color w:val="000000" w:themeColor="text1"/>
          <w:sz w:val="24"/>
          <w:szCs w:val="24"/>
          <w:lang w:val="ru-RU"/>
        </w:rPr>
        <w:t>.</w:t>
      </w:r>
      <w:bookmarkEnd w:id="0"/>
      <w:r w:rsidR="00D21359" w:rsidRPr="00895591">
        <w:rPr>
          <w:rFonts w:eastAsia="MS Mincho"/>
          <w:color w:val="000000" w:themeColor="text1"/>
          <w:sz w:val="24"/>
          <w:szCs w:val="24"/>
          <w:lang w:val="ru-RU"/>
        </w:rPr>
        <w:t xml:space="preserve"> </w:t>
      </w:r>
      <w:r w:rsidR="00D21359" w:rsidRPr="00895591">
        <w:rPr>
          <w:rFonts w:eastAsia="Calibri"/>
          <w:color w:val="000000" w:themeColor="text1"/>
          <w:sz w:val="24"/>
          <w:szCs w:val="24"/>
          <w:lang w:val="ru-RU"/>
        </w:rPr>
        <w:t>Приводятся сведения о грантах, НИР и т.п. Выражаются благодарности.</w:t>
      </w:r>
    </w:p>
    <w:p w14:paraId="15D4A4F2" w14:textId="77777777" w:rsidR="00587D81" w:rsidRPr="001C371E" w:rsidRDefault="00587D81" w:rsidP="009A4AAC">
      <w:pPr>
        <w:rPr>
          <w:rFonts w:eastAsia="Calibri"/>
          <w:b/>
          <w:bCs/>
          <w:color w:val="000000" w:themeColor="text1"/>
          <w:sz w:val="24"/>
          <w:szCs w:val="24"/>
          <w:lang w:val="ru-RU"/>
        </w:rPr>
      </w:pPr>
    </w:p>
    <w:p w14:paraId="0C3E705F" w14:textId="01779EFC" w:rsidR="00587D81" w:rsidRDefault="009A4AAC" w:rsidP="00991EE9">
      <w:pPr>
        <w:tabs>
          <w:tab w:val="left" w:pos="1590"/>
        </w:tabs>
        <w:jc w:val="both"/>
        <w:rPr>
          <w:rFonts w:eastAsia="Calibri"/>
          <w:bCs/>
          <w:i/>
          <w:iCs/>
          <w:color w:val="000000" w:themeColor="text1"/>
          <w:sz w:val="24"/>
          <w:szCs w:val="24"/>
          <w:lang w:val="ru-RU"/>
        </w:rPr>
      </w:pPr>
      <w:bookmarkStart w:id="1" w:name="_Hlk188649646"/>
      <w:r w:rsidRPr="009331F9">
        <w:rPr>
          <w:rFonts w:eastAsia="Calibri"/>
          <w:b/>
          <w:i/>
          <w:iCs/>
          <w:color w:val="000000" w:themeColor="text1"/>
          <w:sz w:val="24"/>
          <w:szCs w:val="24"/>
          <w:lang w:val="ru-RU"/>
        </w:rPr>
        <w:t xml:space="preserve">1.2.1 </w:t>
      </w:r>
      <w:r w:rsidRPr="009331F9">
        <w:rPr>
          <w:rFonts w:eastAsia="Calibri"/>
          <w:bCs/>
          <w:i/>
          <w:iCs/>
          <w:color w:val="000000" w:themeColor="text1"/>
          <w:sz w:val="24"/>
          <w:szCs w:val="24"/>
          <w:lang w:val="ru-RU"/>
        </w:rPr>
        <w:t>— искусственный интеллект и машинное обучение (технические науки</w:t>
      </w:r>
      <w:r w:rsidR="00E14E7A" w:rsidRPr="009331F9">
        <w:rPr>
          <w:rFonts w:eastAsia="Calibri"/>
          <w:bCs/>
          <w:i/>
          <w:iCs/>
          <w:color w:val="000000" w:themeColor="text1"/>
          <w:sz w:val="24"/>
          <w:szCs w:val="24"/>
          <w:lang w:val="ru-RU"/>
        </w:rPr>
        <w:t>)</w:t>
      </w:r>
    </w:p>
    <w:bookmarkEnd w:id="1"/>
    <w:p w14:paraId="54492A42" w14:textId="77777777" w:rsidR="00E14E7A" w:rsidRPr="009A4AAC" w:rsidRDefault="00E14E7A" w:rsidP="009A4AAC">
      <w:pPr>
        <w:tabs>
          <w:tab w:val="left" w:pos="1590"/>
        </w:tabs>
        <w:jc w:val="both"/>
        <w:rPr>
          <w:rFonts w:eastAsia="Calibri"/>
          <w:bCs/>
          <w:i/>
          <w:iCs/>
          <w:color w:val="000000" w:themeColor="text1"/>
          <w:sz w:val="24"/>
          <w:szCs w:val="24"/>
          <w:lang w:val="ru-RU"/>
        </w:rPr>
      </w:pPr>
    </w:p>
    <w:p w14:paraId="3A92CE6B" w14:textId="61C4F70D" w:rsidR="00587D81" w:rsidRPr="00643A92" w:rsidRDefault="00587D81" w:rsidP="00643A92">
      <w:pPr>
        <w:tabs>
          <w:tab w:val="left" w:pos="1590"/>
        </w:tabs>
        <w:spacing w:line="216" w:lineRule="auto"/>
        <w:jc w:val="both"/>
        <w:rPr>
          <w:rFonts w:eastAsia="Calibri"/>
          <w:b/>
          <w:bCs/>
          <w:color w:val="000000" w:themeColor="text1"/>
          <w:sz w:val="28"/>
          <w:szCs w:val="28"/>
          <w:lang w:val="ru-RU"/>
        </w:rPr>
      </w:pPr>
      <w:r w:rsidRPr="00643A92">
        <w:rPr>
          <w:rFonts w:eastAsia="Calibri"/>
          <w:b/>
          <w:bCs/>
          <w:smallCaps/>
          <w:color w:val="000000" w:themeColor="text1"/>
          <w:sz w:val="28"/>
          <w:szCs w:val="28"/>
          <w:lang w:val="ru-RU"/>
        </w:rPr>
        <w:t>Введение</w:t>
      </w:r>
    </w:p>
    <w:p w14:paraId="29ECE2BD" w14:textId="5628C7F4" w:rsidR="00E85E53" w:rsidRPr="007D521E" w:rsidRDefault="00343332" w:rsidP="008239AB">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Основной текст статьи</w:t>
      </w:r>
      <w:r w:rsidR="00A51534">
        <w:rPr>
          <w:rFonts w:eastAsia="Calibri"/>
          <w:bCs/>
          <w:color w:val="000000" w:themeColor="text1"/>
          <w:sz w:val="28"/>
          <w:szCs w:val="28"/>
          <w:lang w:val="ru-RU"/>
        </w:rPr>
        <w:t xml:space="preserve"> начинается с введения. </w:t>
      </w:r>
      <w:r w:rsidR="00E85E53" w:rsidRPr="007D521E">
        <w:rPr>
          <w:rFonts w:eastAsia="Calibri"/>
          <w:bCs/>
          <w:color w:val="000000" w:themeColor="text1"/>
          <w:sz w:val="28"/>
          <w:szCs w:val="28"/>
          <w:lang w:val="ru-RU"/>
        </w:rPr>
        <w:t>Во введении приводится содержательная постановка исследуемого вопроса, проводится анализ известных из литературы решений (со ссылками на источники), могут быть изложены новизна и преимущества, особенности предлагаемого подхода.</w:t>
      </w:r>
    </w:p>
    <w:p w14:paraId="5B7621BD" w14:textId="3D8B89DD" w:rsidR="00C37BF9" w:rsidRPr="007D521E" w:rsidRDefault="00A51534" w:rsidP="00C37BF9">
      <w:pPr>
        <w:tabs>
          <w:tab w:val="left" w:pos="1590"/>
        </w:tabs>
        <w:ind w:firstLine="284"/>
        <w:jc w:val="both"/>
        <w:rPr>
          <w:rFonts w:eastAsia="Calibri"/>
          <w:bCs/>
          <w:color w:val="000000" w:themeColor="text1"/>
          <w:sz w:val="28"/>
          <w:szCs w:val="28"/>
          <w:lang w:val="ru-RU"/>
        </w:rPr>
      </w:pPr>
      <w:r>
        <w:rPr>
          <w:rFonts w:eastAsia="Calibri"/>
          <w:bCs/>
          <w:color w:val="000000" w:themeColor="text1"/>
          <w:sz w:val="28"/>
          <w:szCs w:val="28"/>
          <w:lang w:val="ru-RU"/>
        </w:rPr>
        <w:t xml:space="preserve">Пример текста. </w:t>
      </w:r>
      <w:r w:rsidR="00411EF0" w:rsidRPr="007D521E">
        <w:rPr>
          <w:rFonts w:eastAsia="Calibri"/>
          <w:bCs/>
          <w:color w:val="000000" w:themeColor="text1"/>
          <w:sz w:val="28"/>
          <w:szCs w:val="28"/>
          <w:lang w:val="ru-RU"/>
        </w:rPr>
        <w:t>Система ГИД предназначена для повышения уровня управления перевозочным процессом РЖД путем автоматизации рутинной части работы диспетчерского аппарата, а также включения в систему управления движением поездов новых функций, основанных на компьютерной технологии.</w:t>
      </w:r>
    </w:p>
    <w:p w14:paraId="3C85D07B" w14:textId="77777777" w:rsidR="00C37BF9" w:rsidRPr="007D521E" w:rsidRDefault="00C37BF9" w:rsidP="00C37BF9">
      <w:pPr>
        <w:tabs>
          <w:tab w:val="left" w:pos="1590"/>
        </w:tabs>
        <w:ind w:firstLine="284"/>
        <w:jc w:val="both"/>
        <w:rPr>
          <w:rFonts w:eastAsia="Calibri"/>
          <w:bCs/>
          <w:color w:val="000000" w:themeColor="text1"/>
          <w:sz w:val="28"/>
          <w:szCs w:val="28"/>
          <w:lang w:val="ru-RU"/>
        </w:rPr>
      </w:pPr>
    </w:p>
    <w:p w14:paraId="70D3E7C9" w14:textId="058FC3E1" w:rsidR="008239AB" w:rsidRPr="00643A92" w:rsidRDefault="005D2F82" w:rsidP="00643A92">
      <w:pPr>
        <w:tabs>
          <w:tab w:val="left" w:pos="1590"/>
        </w:tabs>
        <w:jc w:val="left"/>
        <w:rPr>
          <w:rFonts w:eastAsia="Calibri"/>
          <w:b/>
          <w:bCs/>
          <w:color w:val="000000" w:themeColor="text1"/>
          <w:sz w:val="28"/>
          <w:szCs w:val="28"/>
          <w:lang w:val="ru-RU"/>
        </w:rPr>
      </w:pPr>
      <w:r w:rsidRPr="00643A92">
        <w:rPr>
          <w:rFonts w:eastAsia="Calibri"/>
          <w:b/>
          <w:bCs/>
          <w:smallCaps/>
          <w:color w:val="000000" w:themeColor="text1"/>
          <w:sz w:val="28"/>
          <w:szCs w:val="28"/>
          <w:lang w:val="ru-RU"/>
        </w:rPr>
        <w:t>Обоснование внедрение чат-бота для технологов ГИД</w:t>
      </w:r>
    </w:p>
    <w:p w14:paraId="1AD9A2A6" w14:textId="0459EDD2" w:rsidR="00E659C8" w:rsidRPr="007D521E" w:rsidRDefault="00E659C8" w:rsidP="00E659C8">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 xml:space="preserve">Пример текста. ГИД </w:t>
      </w:r>
      <w:r w:rsidR="00F20E38">
        <w:rPr>
          <w:rFonts w:eastAsia="Calibri"/>
          <w:bCs/>
          <w:color w:val="000000" w:themeColor="text1"/>
          <w:sz w:val="28"/>
          <w:szCs w:val="28"/>
          <w:lang w:val="ru-RU"/>
        </w:rPr>
        <w:t>–</w:t>
      </w:r>
      <w:r w:rsidRPr="007D521E">
        <w:rPr>
          <w:rFonts w:eastAsia="Calibri"/>
          <w:bCs/>
          <w:color w:val="000000" w:themeColor="text1"/>
          <w:sz w:val="28"/>
          <w:szCs w:val="28"/>
          <w:lang w:val="ru-RU"/>
        </w:rPr>
        <w:t xml:space="preserve"> это единая технология и единый интерфейс на всех уровнях управления: сетевом, дорожном, региональном (отделенческом), участковом и станционном, а также интеграция данных из разных источников (АСОУП, СЦБ и ручного ввода из АРМ системы). График движения поездов </w:t>
      </w:r>
      <w:r w:rsidR="00F20E38">
        <w:rPr>
          <w:rFonts w:eastAsia="Calibri"/>
          <w:bCs/>
          <w:color w:val="000000" w:themeColor="text1"/>
          <w:sz w:val="28"/>
          <w:szCs w:val="28"/>
          <w:lang w:val="ru-RU"/>
        </w:rPr>
        <w:t>–</w:t>
      </w:r>
      <w:r w:rsidRPr="007D521E">
        <w:rPr>
          <w:rFonts w:eastAsia="Calibri"/>
          <w:bCs/>
          <w:color w:val="000000" w:themeColor="text1"/>
          <w:sz w:val="28"/>
          <w:szCs w:val="28"/>
          <w:lang w:val="ru-RU"/>
        </w:rPr>
        <w:t xml:space="preserve"> основополагающий технологический документ, регламентирующий организацию эксплуатационной работы во всех звеньях и уровнях управления на железнодорожном транспорте, а потому функциональный набор представлен для всех пользователей </w:t>
      </w:r>
      <w:r w:rsidR="00F20E38">
        <w:rPr>
          <w:rFonts w:eastAsia="Calibri"/>
          <w:bCs/>
          <w:color w:val="000000" w:themeColor="text1"/>
          <w:sz w:val="28"/>
          <w:szCs w:val="28"/>
          <w:lang w:val="ru-RU"/>
        </w:rPr>
        <w:t>–</w:t>
      </w:r>
      <w:r w:rsidRPr="007D521E">
        <w:rPr>
          <w:rFonts w:eastAsia="Calibri"/>
          <w:bCs/>
          <w:color w:val="000000" w:themeColor="text1"/>
          <w:sz w:val="28"/>
          <w:szCs w:val="28"/>
          <w:lang w:val="ru-RU"/>
        </w:rPr>
        <w:t xml:space="preserve"> от начальника дороги до дежурного по парку [</w:t>
      </w:r>
      <w:r w:rsidR="008D5CB6" w:rsidRPr="007D521E">
        <w:rPr>
          <w:rFonts w:eastAsia="Calibri"/>
          <w:bCs/>
          <w:color w:val="000000" w:themeColor="text1"/>
          <w:sz w:val="28"/>
          <w:szCs w:val="28"/>
          <w:lang w:val="ru-RU"/>
        </w:rPr>
        <w:t>1, с. 187</w:t>
      </w:r>
      <w:r w:rsidRPr="007D521E">
        <w:rPr>
          <w:rFonts w:eastAsia="Calibri"/>
          <w:bCs/>
          <w:color w:val="000000" w:themeColor="text1"/>
          <w:sz w:val="28"/>
          <w:szCs w:val="28"/>
          <w:lang w:val="ru-RU"/>
        </w:rPr>
        <w:t>].</w:t>
      </w:r>
    </w:p>
    <w:p w14:paraId="512C0095" w14:textId="7A229568" w:rsidR="005C5CEA" w:rsidRPr="007D521E" w:rsidRDefault="00E659C8" w:rsidP="00E659C8">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 xml:space="preserve">В тексте </w:t>
      </w:r>
      <w:r w:rsidR="005C5CEA" w:rsidRPr="007D521E">
        <w:rPr>
          <w:rFonts w:eastAsia="Calibri"/>
          <w:bCs/>
          <w:color w:val="000000" w:themeColor="text1"/>
          <w:sz w:val="28"/>
          <w:szCs w:val="28"/>
          <w:lang w:val="ru-RU"/>
        </w:rPr>
        <w:t>Шрифт 1</w:t>
      </w:r>
      <w:r w:rsidR="00F20E38">
        <w:rPr>
          <w:rFonts w:eastAsia="Calibri"/>
          <w:bCs/>
          <w:color w:val="000000" w:themeColor="text1"/>
          <w:sz w:val="28"/>
          <w:szCs w:val="28"/>
          <w:lang w:val="ru-RU"/>
        </w:rPr>
        <w:t>4</w:t>
      </w:r>
      <w:r w:rsidR="005C5CEA" w:rsidRPr="007D521E">
        <w:rPr>
          <w:rFonts w:eastAsia="Calibri"/>
          <w:bCs/>
          <w:color w:val="000000" w:themeColor="text1"/>
          <w:sz w:val="28"/>
          <w:szCs w:val="28"/>
          <w:lang w:val="ru-RU"/>
        </w:rPr>
        <w:t xml:space="preserve"> </w:t>
      </w:r>
      <w:proofErr w:type="spellStart"/>
      <w:r w:rsidR="005C5CEA" w:rsidRPr="007D521E">
        <w:rPr>
          <w:rFonts w:eastAsia="Calibri"/>
          <w:bCs/>
          <w:color w:val="000000" w:themeColor="text1"/>
          <w:sz w:val="28"/>
          <w:szCs w:val="28"/>
          <w:lang w:val="ru-RU"/>
        </w:rPr>
        <w:t>пт</w:t>
      </w:r>
      <w:proofErr w:type="spellEnd"/>
      <w:r w:rsidR="005C5CEA" w:rsidRPr="007D521E">
        <w:rPr>
          <w:rFonts w:eastAsia="Calibri"/>
          <w:bCs/>
          <w:color w:val="000000" w:themeColor="text1"/>
          <w:sz w:val="28"/>
          <w:szCs w:val="28"/>
          <w:lang w:val="ru-RU"/>
        </w:rPr>
        <w:t xml:space="preserve"> Times New </w:t>
      </w:r>
      <w:proofErr w:type="spellStart"/>
      <w:r w:rsidR="005C5CEA" w:rsidRPr="007D521E">
        <w:rPr>
          <w:rFonts w:eastAsia="Calibri"/>
          <w:bCs/>
          <w:color w:val="000000" w:themeColor="text1"/>
          <w:sz w:val="28"/>
          <w:szCs w:val="28"/>
          <w:lang w:val="ru-RU"/>
        </w:rPr>
        <w:t>Roman</w:t>
      </w:r>
      <w:proofErr w:type="spellEnd"/>
      <w:r w:rsidR="005C5CEA" w:rsidRPr="007D521E">
        <w:rPr>
          <w:rFonts w:eastAsia="Calibri"/>
          <w:bCs/>
          <w:color w:val="000000" w:themeColor="text1"/>
          <w:sz w:val="28"/>
          <w:szCs w:val="28"/>
          <w:lang w:val="ru-RU"/>
        </w:rPr>
        <w:t>, абзацный отступ 0,5 см, междустрочный интервал 1,0, выравнивание по ширине. Авторы самостоятельно разделяют текст на смысловые блоки – разделы. Количество разделов статьи не менее двух. При необходимости в шаблон можно добавлять новые разделы.</w:t>
      </w:r>
    </w:p>
    <w:p w14:paraId="2ACE1C79" w14:textId="77777777"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 xml:space="preserve">В тексте статьи не рекомендуется использовать кавычки вида “кавычки”. Вместо буквы «ё» следует использовать букву “е”, кроме фамилий и особых случаев. </w:t>
      </w:r>
    </w:p>
    <w:p w14:paraId="40271B0F" w14:textId="77777777"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Дефис (-) ставится в составных словах, например: все-таки, Голенищев-Кутузов (один человек). Тире (–) (Alt+0150) используется при указании границ диапазона, например, 15–20, XIX–XX вв. В этом случае тире пробелами не отбивается. Тире используется также в качестве знака «минус» в арифметических выражениях, для обозначения тире в тексте оно выделяется пробелами с обеих сторон.</w:t>
      </w:r>
    </w:p>
    <w:p w14:paraId="5A7F201D" w14:textId="77777777"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Десятичные цифры набираются только через запятую, а не через точку (0,25 вместо 0.25).</w:t>
      </w:r>
    </w:p>
    <w:p w14:paraId="5E3523B0" w14:textId="0F6616A3" w:rsidR="00201C74" w:rsidRPr="007D521E" w:rsidRDefault="00201C74" w:rsidP="00201C74">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 xml:space="preserve">Буквы латинского алфавита набираются курсивом, буквы греческого и русского алфавитов – прямым шрифтом. Математические символы </w:t>
      </w:r>
      <w:proofErr w:type="spellStart"/>
      <w:r w:rsidRPr="007D521E">
        <w:rPr>
          <w:rFonts w:eastAsia="Calibri"/>
          <w:bCs/>
          <w:color w:val="000000" w:themeColor="text1"/>
          <w:sz w:val="28"/>
          <w:szCs w:val="28"/>
          <w:lang w:val="ru-RU"/>
        </w:rPr>
        <w:t>lim</w:t>
      </w:r>
      <w:proofErr w:type="spellEnd"/>
      <w:r w:rsidRPr="007D521E">
        <w:rPr>
          <w:rFonts w:eastAsia="Calibri"/>
          <w:bCs/>
          <w:color w:val="000000" w:themeColor="text1"/>
          <w:sz w:val="28"/>
          <w:szCs w:val="28"/>
          <w:lang w:val="ru-RU"/>
        </w:rPr>
        <w:t xml:space="preserve">, </w:t>
      </w:r>
      <w:proofErr w:type="spellStart"/>
      <w:r w:rsidRPr="007D521E">
        <w:rPr>
          <w:rFonts w:eastAsia="Calibri"/>
          <w:bCs/>
          <w:color w:val="000000" w:themeColor="text1"/>
          <w:sz w:val="28"/>
          <w:szCs w:val="28"/>
          <w:lang w:val="ru-RU"/>
        </w:rPr>
        <w:t>ln</w:t>
      </w:r>
      <w:proofErr w:type="spellEnd"/>
      <w:r w:rsidRPr="007D521E">
        <w:rPr>
          <w:rFonts w:eastAsia="Calibri"/>
          <w:bCs/>
          <w:color w:val="000000" w:themeColor="text1"/>
          <w:sz w:val="28"/>
          <w:szCs w:val="28"/>
          <w:lang w:val="ru-RU"/>
        </w:rPr>
        <w:t xml:space="preserve">, </w:t>
      </w:r>
      <w:proofErr w:type="spellStart"/>
      <w:r w:rsidRPr="007D521E">
        <w:rPr>
          <w:rFonts w:eastAsia="Calibri"/>
          <w:bCs/>
          <w:color w:val="000000" w:themeColor="text1"/>
          <w:sz w:val="28"/>
          <w:szCs w:val="28"/>
          <w:lang w:val="ru-RU"/>
        </w:rPr>
        <w:t>arg</w:t>
      </w:r>
      <w:proofErr w:type="spellEnd"/>
      <w:r w:rsidRPr="007D521E">
        <w:rPr>
          <w:rFonts w:eastAsia="Calibri"/>
          <w:bCs/>
          <w:color w:val="000000" w:themeColor="text1"/>
          <w:sz w:val="28"/>
          <w:szCs w:val="28"/>
          <w:lang w:val="ru-RU"/>
        </w:rPr>
        <w:t xml:space="preserve">, </w:t>
      </w:r>
      <w:proofErr w:type="spellStart"/>
      <w:r w:rsidRPr="007D521E">
        <w:rPr>
          <w:rFonts w:eastAsia="Calibri"/>
          <w:bCs/>
          <w:color w:val="000000" w:themeColor="text1"/>
          <w:sz w:val="28"/>
          <w:szCs w:val="28"/>
          <w:lang w:val="ru-RU"/>
        </w:rPr>
        <w:t>const</w:t>
      </w:r>
      <w:proofErr w:type="spellEnd"/>
      <w:r w:rsidRPr="007D521E">
        <w:rPr>
          <w:rFonts w:eastAsia="Calibri"/>
          <w:bCs/>
          <w:color w:val="000000" w:themeColor="text1"/>
          <w:sz w:val="28"/>
          <w:szCs w:val="28"/>
          <w:lang w:val="ru-RU"/>
        </w:rPr>
        <w:t xml:space="preserve">, </w:t>
      </w:r>
      <w:proofErr w:type="spellStart"/>
      <w:r w:rsidRPr="007D521E">
        <w:rPr>
          <w:rFonts w:eastAsia="Calibri"/>
          <w:bCs/>
          <w:color w:val="000000" w:themeColor="text1"/>
          <w:sz w:val="28"/>
          <w:szCs w:val="28"/>
          <w:lang w:val="ru-RU"/>
        </w:rPr>
        <w:t>sin</w:t>
      </w:r>
      <w:proofErr w:type="spellEnd"/>
      <w:r w:rsidRPr="007D521E">
        <w:rPr>
          <w:rFonts w:eastAsia="Calibri"/>
          <w:bCs/>
          <w:color w:val="000000" w:themeColor="text1"/>
          <w:sz w:val="28"/>
          <w:szCs w:val="28"/>
          <w:lang w:val="ru-RU"/>
        </w:rPr>
        <w:t xml:space="preserve">, </w:t>
      </w:r>
      <w:proofErr w:type="spellStart"/>
      <w:r w:rsidRPr="007D521E">
        <w:rPr>
          <w:rFonts w:eastAsia="Calibri"/>
          <w:bCs/>
          <w:color w:val="000000" w:themeColor="text1"/>
          <w:sz w:val="28"/>
          <w:szCs w:val="28"/>
          <w:lang w:val="ru-RU"/>
        </w:rPr>
        <w:t>cos</w:t>
      </w:r>
      <w:proofErr w:type="spellEnd"/>
      <w:r w:rsidRPr="007D521E">
        <w:rPr>
          <w:rFonts w:eastAsia="Calibri"/>
          <w:bCs/>
          <w:color w:val="000000" w:themeColor="text1"/>
          <w:sz w:val="28"/>
          <w:szCs w:val="28"/>
          <w:lang w:val="ru-RU"/>
        </w:rPr>
        <w:t xml:space="preserve">, </w:t>
      </w:r>
      <w:proofErr w:type="spellStart"/>
      <w:r w:rsidRPr="007D521E">
        <w:rPr>
          <w:rFonts w:eastAsia="Calibri"/>
          <w:bCs/>
          <w:color w:val="000000" w:themeColor="text1"/>
          <w:sz w:val="28"/>
          <w:szCs w:val="28"/>
          <w:lang w:val="ru-RU"/>
        </w:rPr>
        <w:t>min</w:t>
      </w:r>
      <w:proofErr w:type="spellEnd"/>
      <w:r w:rsidRPr="007D521E">
        <w:rPr>
          <w:rFonts w:eastAsia="Calibri"/>
          <w:bCs/>
          <w:color w:val="000000" w:themeColor="text1"/>
          <w:sz w:val="28"/>
          <w:szCs w:val="28"/>
          <w:lang w:val="ru-RU"/>
        </w:rPr>
        <w:t xml:space="preserve">, </w:t>
      </w:r>
      <w:proofErr w:type="spellStart"/>
      <w:r w:rsidRPr="007D521E">
        <w:rPr>
          <w:rFonts w:eastAsia="Calibri"/>
          <w:bCs/>
          <w:color w:val="000000" w:themeColor="text1"/>
          <w:sz w:val="28"/>
          <w:szCs w:val="28"/>
          <w:lang w:val="ru-RU"/>
        </w:rPr>
        <w:t>max</w:t>
      </w:r>
      <w:proofErr w:type="spellEnd"/>
      <w:r w:rsidRPr="007D521E">
        <w:rPr>
          <w:rFonts w:eastAsia="Calibri"/>
          <w:bCs/>
          <w:color w:val="000000" w:themeColor="text1"/>
          <w:sz w:val="28"/>
          <w:szCs w:val="28"/>
          <w:lang w:val="ru-RU"/>
        </w:rPr>
        <w:t xml:space="preserve"> и т. д. набираются прямым шрифтом.</w:t>
      </w:r>
    </w:p>
    <w:p w14:paraId="336D2BBA" w14:textId="60B46564" w:rsidR="005C5CEA" w:rsidRPr="007D521E" w:rsidRDefault="00BE04F5" w:rsidP="00584208">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Сложные ф</w:t>
      </w:r>
      <w:r w:rsidR="005C5CEA" w:rsidRPr="007D521E">
        <w:rPr>
          <w:rFonts w:eastAsia="Calibri"/>
          <w:bCs/>
          <w:color w:val="000000" w:themeColor="text1"/>
          <w:sz w:val="28"/>
          <w:szCs w:val="28"/>
          <w:lang w:val="ru-RU"/>
        </w:rPr>
        <w:t xml:space="preserve">ормулы набираются с использованием редактора Microsoft </w:t>
      </w:r>
      <w:proofErr w:type="spellStart"/>
      <w:r w:rsidR="005C5CEA" w:rsidRPr="007D521E">
        <w:rPr>
          <w:rFonts w:eastAsia="Calibri"/>
          <w:bCs/>
          <w:color w:val="000000" w:themeColor="text1"/>
          <w:sz w:val="28"/>
          <w:szCs w:val="28"/>
          <w:lang w:val="ru-RU"/>
        </w:rPr>
        <w:t>Equation</w:t>
      </w:r>
      <w:proofErr w:type="spellEnd"/>
      <w:r w:rsidR="005C5CEA" w:rsidRPr="007D521E">
        <w:rPr>
          <w:rFonts w:eastAsia="Calibri"/>
          <w:bCs/>
          <w:color w:val="000000" w:themeColor="text1"/>
          <w:sz w:val="28"/>
          <w:szCs w:val="28"/>
          <w:lang w:val="ru-RU"/>
        </w:rPr>
        <w:t xml:space="preserve"> 3.0 </w:t>
      </w:r>
      <w:r w:rsidRPr="007D521E">
        <w:rPr>
          <w:rFonts w:eastAsia="Calibri"/>
          <w:bCs/>
          <w:color w:val="000000" w:themeColor="text1"/>
          <w:sz w:val="28"/>
          <w:szCs w:val="28"/>
          <w:lang w:val="ru-RU"/>
        </w:rPr>
        <w:t xml:space="preserve">или </w:t>
      </w:r>
      <w:proofErr w:type="spellStart"/>
      <w:r w:rsidRPr="007D521E">
        <w:rPr>
          <w:rFonts w:eastAsia="Calibri"/>
          <w:bCs/>
          <w:color w:val="000000" w:themeColor="text1"/>
          <w:sz w:val="28"/>
          <w:szCs w:val="28"/>
          <w:lang w:val="ru-RU"/>
        </w:rPr>
        <w:t>MathType</w:t>
      </w:r>
      <w:proofErr w:type="spellEnd"/>
      <w:r w:rsidRPr="007D521E">
        <w:rPr>
          <w:rFonts w:eastAsia="Calibri"/>
          <w:bCs/>
          <w:color w:val="000000" w:themeColor="text1"/>
          <w:sz w:val="28"/>
          <w:szCs w:val="28"/>
          <w:lang w:val="ru-RU"/>
        </w:rPr>
        <w:t xml:space="preserve"> </w:t>
      </w:r>
      <w:r w:rsidR="005C5CEA" w:rsidRPr="007D521E">
        <w:rPr>
          <w:rFonts w:eastAsia="Calibri"/>
          <w:bCs/>
          <w:color w:val="000000" w:themeColor="text1"/>
          <w:sz w:val="28"/>
          <w:szCs w:val="28"/>
          <w:lang w:val="ru-RU"/>
        </w:rPr>
        <w:t xml:space="preserve">(при вставке формулы в среде Word вызов редактора выполняется по команде меню Вставка / Объект / Microsoft </w:t>
      </w:r>
      <w:proofErr w:type="spellStart"/>
      <w:r w:rsidR="005C5CEA" w:rsidRPr="007D521E">
        <w:rPr>
          <w:rFonts w:eastAsia="Calibri"/>
          <w:bCs/>
          <w:color w:val="000000" w:themeColor="text1"/>
          <w:sz w:val="28"/>
          <w:szCs w:val="28"/>
          <w:lang w:val="ru-RU"/>
        </w:rPr>
        <w:t>Equation</w:t>
      </w:r>
      <w:proofErr w:type="spellEnd"/>
      <w:r w:rsidR="005C5CEA" w:rsidRPr="007D521E">
        <w:rPr>
          <w:rFonts w:eastAsia="Calibri"/>
          <w:bCs/>
          <w:color w:val="000000" w:themeColor="text1"/>
          <w:sz w:val="28"/>
          <w:szCs w:val="28"/>
          <w:lang w:val="ru-RU"/>
        </w:rPr>
        <w:t xml:space="preserve"> 3.0) или </w:t>
      </w:r>
      <w:proofErr w:type="spellStart"/>
      <w:r w:rsidR="005C5CEA" w:rsidRPr="007D521E">
        <w:rPr>
          <w:rFonts w:eastAsia="Calibri"/>
          <w:bCs/>
          <w:color w:val="000000" w:themeColor="text1"/>
          <w:sz w:val="28"/>
          <w:szCs w:val="28"/>
          <w:lang w:val="ru-RU"/>
        </w:rPr>
        <w:t>MathType</w:t>
      </w:r>
      <w:proofErr w:type="spellEnd"/>
      <w:r w:rsidR="005C5CEA" w:rsidRPr="007D521E">
        <w:rPr>
          <w:rFonts w:eastAsia="Calibri"/>
          <w:bCs/>
          <w:color w:val="000000" w:themeColor="text1"/>
          <w:sz w:val="28"/>
          <w:szCs w:val="28"/>
          <w:lang w:val="ru-RU"/>
        </w:rPr>
        <w:t>.</w:t>
      </w:r>
      <w:r w:rsidR="00584208" w:rsidRPr="007D521E">
        <w:rPr>
          <w:rFonts w:eastAsia="Calibri"/>
          <w:bCs/>
          <w:color w:val="000000" w:themeColor="text1"/>
          <w:sz w:val="28"/>
          <w:szCs w:val="28"/>
          <w:lang w:val="ru-RU"/>
        </w:rPr>
        <w:t xml:space="preserve"> Перед набором </w:t>
      </w:r>
      <w:r w:rsidR="00584208" w:rsidRPr="007D521E">
        <w:rPr>
          <w:rFonts w:eastAsia="Calibri"/>
          <w:bCs/>
          <w:color w:val="000000" w:themeColor="text1"/>
          <w:sz w:val="28"/>
          <w:szCs w:val="28"/>
          <w:lang w:val="ru-RU"/>
        </w:rPr>
        <w:lastRenderedPageBreak/>
        <w:t>первой формулы установить в редакторе (Размер → Определить…) следующие размеры шрифтов: кегль основной — 10, индекс — 7, малый индекс — 5, символ — 12, малый символ — 8. Длина формулы в одну строчку до 8 см.</w:t>
      </w:r>
    </w:p>
    <w:p w14:paraId="7E334C0B" w14:textId="6F2D218F" w:rsidR="005C5CEA" w:rsidRPr="007D521E" w:rsidRDefault="005C5CEA" w:rsidP="005C5CEA">
      <w:pPr>
        <w:tabs>
          <w:tab w:val="left" w:pos="1590"/>
        </w:tabs>
        <w:ind w:firstLine="284"/>
        <w:jc w:val="both"/>
        <w:rPr>
          <w:rFonts w:eastAsia="Calibri"/>
          <w:bCs/>
          <w:color w:val="000000" w:themeColor="text1"/>
          <w:sz w:val="28"/>
          <w:szCs w:val="28"/>
          <w:lang w:val="ru-RU"/>
        </w:rPr>
      </w:pPr>
      <w:r w:rsidRPr="007D521E">
        <w:rPr>
          <w:rFonts w:eastAsia="Calibri"/>
          <w:bCs/>
          <w:color w:val="000000" w:themeColor="text1"/>
          <w:sz w:val="28"/>
          <w:szCs w:val="28"/>
          <w:lang w:val="ru-RU"/>
        </w:rPr>
        <w:t>Использование букв кириллицы в формулах не рекомендуется. Расшифровка обозначений, принятых в фо</w:t>
      </w:r>
      <w:r w:rsidR="00B02281" w:rsidRPr="007D521E">
        <w:rPr>
          <w:rFonts w:eastAsia="Calibri"/>
          <w:bCs/>
          <w:color w:val="000000" w:themeColor="text1"/>
          <w:sz w:val="28"/>
          <w:szCs w:val="28"/>
          <w:lang w:val="ru-RU"/>
        </w:rPr>
        <w:t>р</w:t>
      </w:r>
      <w:r w:rsidRPr="007D521E">
        <w:rPr>
          <w:rFonts w:eastAsia="Calibri"/>
          <w:bCs/>
          <w:color w:val="000000" w:themeColor="text1"/>
          <w:sz w:val="28"/>
          <w:szCs w:val="28"/>
          <w:lang w:val="ru-RU"/>
        </w:rPr>
        <w:t xml:space="preserve">муле, производится в порядке их использования в формуле. </w:t>
      </w:r>
    </w:p>
    <w:p w14:paraId="3CEB7030" w14:textId="2A25A0A8" w:rsidR="00584208" w:rsidRPr="007D521E" w:rsidRDefault="00584208" w:rsidP="00201C74">
      <w:pPr>
        <w:pStyle w:val="a3"/>
        <w:spacing w:after="0" w:line="240" w:lineRule="auto"/>
        <w:ind w:firstLine="284"/>
        <w:rPr>
          <w:rFonts w:eastAsia="Calibri"/>
          <w:bCs/>
          <w:color w:val="000000" w:themeColor="text1"/>
          <w:sz w:val="28"/>
          <w:szCs w:val="28"/>
          <w:lang w:val="ru-RU"/>
        </w:rPr>
      </w:pPr>
      <w:r w:rsidRPr="007D521E">
        <w:rPr>
          <w:rFonts w:eastAsia="Calibri"/>
          <w:bCs/>
          <w:color w:val="000000" w:themeColor="text1"/>
          <w:sz w:val="28"/>
          <w:szCs w:val="28"/>
          <w:lang w:val="ru-RU"/>
        </w:rPr>
        <w:t>Ф</w:t>
      </w:r>
      <w:r w:rsidR="005C5CEA" w:rsidRPr="007D521E">
        <w:rPr>
          <w:rFonts w:eastAsia="Calibri"/>
          <w:bCs/>
          <w:color w:val="000000" w:themeColor="text1"/>
          <w:sz w:val="28"/>
          <w:szCs w:val="28"/>
          <w:lang w:val="ru-RU"/>
        </w:rPr>
        <w:t xml:space="preserve">ормулы </w:t>
      </w:r>
      <w:r w:rsidRPr="007D521E">
        <w:rPr>
          <w:rFonts w:eastAsia="Calibri"/>
          <w:bCs/>
          <w:color w:val="000000" w:themeColor="text1"/>
          <w:sz w:val="28"/>
          <w:szCs w:val="28"/>
          <w:lang w:val="ru-RU"/>
        </w:rPr>
        <w:t xml:space="preserve">нумеруются в круглых скобках (1). Нумерация формул, на которые нет </w:t>
      </w:r>
      <w:r w:rsidRPr="007D521E">
        <w:rPr>
          <w:rFonts w:eastAsia="Calibri"/>
          <w:bCs/>
          <w:sz w:val="28"/>
          <w:szCs w:val="28"/>
          <w:lang w:val="ru-RU"/>
        </w:rPr>
        <w:t>ссылок по тексту</w:t>
      </w:r>
      <w:r w:rsidRPr="007D521E">
        <w:rPr>
          <w:rFonts w:eastAsia="Calibri"/>
          <w:bCs/>
          <w:color w:val="000000" w:themeColor="text1"/>
          <w:sz w:val="28"/>
          <w:szCs w:val="28"/>
          <w:lang w:val="ru-RU"/>
        </w:rPr>
        <w:t>, не допускается.</w:t>
      </w:r>
    </w:p>
    <w:p w14:paraId="546BF346" w14:textId="04F5DCB5" w:rsidR="00201C74" w:rsidRPr="007D521E" w:rsidRDefault="005C5CEA" w:rsidP="00201C74">
      <w:pPr>
        <w:pStyle w:val="a3"/>
        <w:spacing w:after="0" w:line="240" w:lineRule="auto"/>
        <w:ind w:firstLine="284"/>
        <w:rPr>
          <w:bCs/>
          <w:color w:val="000000" w:themeColor="text1"/>
          <w:sz w:val="28"/>
          <w:szCs w:val="28"/>
          <w:lang w:val="ru-RU"/>
        </w:rPr>
      </w:pPr>
      <w:r w:rsidRPr="007D521E">
        <w:rPr>
          <w:rFonts w:eastAsia="Calibri"/>
          <w:bCs/>
          <w:color w:val="000000" w:themeColor="text1"/>
          <w:sz w:val="28"/>
          <w:szCs w:val="28"/>
          <w:lang w:val="ru-RU"/>
        </w:rPr>
        <w:t xml:space="preserve">Формулу следует располагать по центру строки, а ее номер </w:t>
      </w:r>
      <w:r w:rsidR="00B02281" w:rsidRPr="007D521E">
        <w:rPr>
          <w:rFonts w:eastAsia="Calibri"/>
          <w:bCs/>
          <w:color w:val="000000" w:themeColor="text1"/>
          <w:sz w:val="28"/>
          <w:szCs w:val="28"/>
          <w:lang w:val="ru-RU"/>
        </w:rPr>
        <w:t xml:space="preserve">– </w:t>
      </w:r>
      <w:r w:rsidRPr="007D521E">
        <w:rPr>
          <w:rFonts w:eastAsia="Calibri"/>
          <w:bCs/>
          <w:color w:val="000000" w:themeColor="text1"/>
          <w:sz w:val="28"/>
          <w:szCs w:val="28"/>
          <w:lang w:val="ru-RU"/>
        </w:rPr>
        <w:t>по право</w:t>
      </w:r>
      <w:r w:rsidR="00B02281" w:rsidRPr="007D521E">
        <w:rPr>
          <w:rFonts w:eastAsia="Calibri"/>
          <w:bCs/>
          <w:color w:val="000000" w:themeColor="text1"/>
          <w:sz w:val="28"/>
          <w:szCs w:val="28"/>
          <w:lang w:val="ru-RU"/>
        </w:rPr>
        <w:t>м</w:t>
      </w:r>
      <w:r w:rsidR="00584208" w:rsidRPr="007D521E">
        <w:rPr>
          <w:rFonts w:eastAsia="Calibri"/>
          <w:bCs/>
          <w:color w:val="000000" w:themeColor="text1"/>
          <w:sz w:val="28"/>
          <w:szCs w:val="28"/>
          <w:lang w:val="ru-RU"/>
        </w:rPr>
        <w:t>у краю основного текста</w:t>
      </w:r>
      <w:r w:rsidR="00B02281" w:rsidRPr="007D521E">
        <w:rPr>
          <w:rFonts w:eastAsia="Calibri"/>
          <w:bCs/>
          <w:color w:val="000000" w:themeColor="text1"/>
          <w:sz w:val="28"/>
          <w:szCs w:val="28"/>
          <w:lang w:val="ru-RU"/>
        </w:rPr>
        <w:t>.</w:t>
      </w:r>
      <w:r w:rsidRPr="007D521E">
        <w:rPr>
          <w:rFonts w:eastAsia="Calibri"/>
          <w:bCs/>
          <w:color w:val="000000" w:themeColor="text1"/>
          <w:sz w:val="28"/>
          <w:szCs w:val="28"/>
          <w:lang w:val="ru-RU"/>
        </w:rPr>
        <w:t xml:space="preserve"> </w:t>
      </w:r>
    </w:p>
    <w:p w14:paraId="20A9921E" w14:textId="77777777" w:rsidR="00D76EBF" w:rsidRPr="00FB5B62" w:rsidRDefault="00D76EBF" w:rsidP="00D76EBF">
      <w:pPr>
        <w:spacing w:before="120" w:line="312" w:lineRule="auto"/>
        <w:ind w:left="2880"/>
        <w:jc w:val="right"/>
        <w:rPr>
          <w:sz w:val="28"/>
          <w:szCs w:val="28"/>
          <w:lang w:val="ru-RU"/>
        </w:rPr>
      </w:pPr>
      <w:r w:rsidRPr="00B77971">
        <w:rPr>
          <w:position w:val="-30"/>
          <w:sz w:val="28"/>
          <w:szCs w:val="28"/>
        </w:rPr>
        <w:object w:dxaOrig="1219" w:dyaOrig="680" w14:anchorId="100A5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75pt" o:ole="">
            <v:imagedata r:id="rId12" o:title=""/>
          </v:shape>
          <o:OLEObject Type="Embed" ProgID="Equation.3" ShapeID="_x0000_i1025" DrawAspect="Content" ObjectID="_1799350314" r:id="rId13"/>
        </w:object>
      </w:r>
      <w:r w:rsidRPr="0002492D">
        <w:rPr>
          <w:sz w:val="28"/>
          <w:szCs w:val="28"/>
        </w:rPr>
        <w:fldChar w:fldCharType="begin"/>
      </w:r>
      <w:r w:rsidRPr="000470A4">
        <w:rPr>
          <w:sz w:val="28"/>
          <w:szCs w:val="28"/>
          <w:lang w:val="ru-RU"/>
        </w:rPr>
        <w:instrText xml:space="preserve"> </w:instrText>
      </w:r>
      <w:r w:rsidRPr="0002492D">
        <w:rPr>
          <w:sz w:val="28"/>
          <w:szCs w:val="28"/>
        </w:rPr>
        <w:instrText>QUOTE</w:instrText>
      </w:r>
      <w:r w:rsidRPr="000470A4">
        <w:rPr>
          <w:sz w:val="28"/>
          <w:szCs w:val="28"/>
          <w:lang w:val="ru-RU"/>
        </w:rPr>
        <w:instrText xml:space="preserve"> </w:instrText>
      </w:r>
      <m:oMath>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a</m:t>
                </m:r>
              </m:e>
              <m:sub>
                <m:r>
                  <m:rPr>
                    <m:sty m:val="p"/>
                  </m:rPr>
                  <w:rPr>
                    <w:rFonts w:ascii="Cambria Math" w:hAnsi="Cambria Math"/>
                    <w:sz w:val="28"/>
                    <w:szCs w:val="28"/>
                    <w:lang w:val="ru-RU"/>
                  </w:rPr>
                  <m:t>1</m:t>
                </m:r>
              </m:sub>
            </m:sSub>
          </m:num>
          <m:den>
            <m:sSub>
              <m:sSubPr>
                <m:ctrlPr>
                  <w:rPr>
                    <w:rFonts w:ascii="Cambria Math" w:hAnsi="Cambria Math"/>
                    <w:i/>
                    <w:sz w:val="28"/>
                    <w:szCs w:val="28"/>
                  </w:rPr>
                </m:ctrlPr>
              </m:sSubPr>
              <m:e>
                <m:r>
                  <w:rPr>
                    <w:rFonts w:ascii="Cambria Math" w:hAnsi="Cambria Math"/>
                    <w:i/>
                    <w:sz w:val="28"/>
                    <w:szCs w:val="28"/>
                  </w:rPr>
                  <w:sym w:font="Symbol" w:char="F06C"/>
                </m:r>
              </m:e>
              <m:sub>
                <m:r>
                  <m:rPr>
                    <m:sty m:val="p"/>
                  </m:rPr>
                  <w:rPr>
                    <w:rFonts w:ascii="Cambria Math" w:hAnsi="Cambria Math"/>
                    <w:sz w:val="28"/>
                    <w:szCs w:val="28"/>
                    <w:lang w:val="ru-RU"/>
                  </w:rPr>
                  <m:t>1</m:t>
                </m:r>
              </m:sub>
            </m:sSub>
          </m:den>
        </m:f>
        <m:r>
          <m:rPr>
            <m:sty m:val="p"/>
          </m:rPr>
          <w:rPr>
            <w:rFonts w:ascii="Cambria Math" w:hAnsi="Cambria Math"/>
            <w:sz w:val="28"/>
            <w:szCs w:val="28"/>
            <w:lang w:val="ru-RU"/>
          </w:rPr>
          <m:t>+</m:t>
        </m:r>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a</m:t>
                </m:r>
              </m:e>
              <m:sub>
                <m:r>
                  <m:rPr>
                    <m:sty m:val="p"/>
                  </m:rPr>
                  <w:rPr>
                    <w:rFonts w:ascii="Cambria Math" w:hAnsi="Cambria Math"/>
                    <w:sz w:val="28"/>
                    <w:szCs w:val="28"/>
                    <w:lang w:val="ru-RU"/>
                  </w:rPr>
                  <m:t>2</m:t>
                </m:r>
              </m:sub>
            </m:sSub>
          </m:num>
          <m:den>
            <m:sSub>
              <m:sSubPr>
                <m:ctrlPr>
                  <w:rPr>
                    <w:rFonts w:ascii="Cambria Math" w:hAnsi="Cambria Math"/>
                    <w:i/>
                    <w:sz w:val="28"/>
                    <w:szCs w:val="28"/>
                  </w:rPr>
                </m:ctrlPr>
              </m:sSubPr>
              <m:e>
                <m:r>
                  <w:rPr>
                    <w:rFonts w:ascii="Cambria Math" w:hAnsi="Cambria Math"/>
                    <w:i/>
                    <w:sz w:val="28"/>
                    <w:szCs w:val="28"/>
                  </w:rPr>
                  <w:sym w:font="Symbol" w:char="F06C"/>
                </m:r>
              </m:e>
              <m:sub>
                <m:r>
                  <m:rPr>
                    <m:sty m:val="p"/>
                  </m:rPr>
                  <w:rPr>
                    <w:rFonts w:ascii="Cambria Math" w:hAnsi="Cambria Math"/>
                    <w:sz w:val="28"/>
                    <w:szCs w:val="28"/>
                    <w:lang w:val="ru-RU"/>
                  </w:rPr>
                  <m:t>2</m:t>
                </m:r>
              </m:sub>
            </m:sSub>
          </m:den>
        </m:f>
        <m:r>
          <m:rPr>
            <m:sty m:val="p"/>
          </m:rPr>
          <w:rPr>
            <w:rFonts w:ascii="Cambria Math" w:hAnsi="Cambria Math"/>
            <w:sz w:val="28"/>
            <w:szCs w:val="28"/>
            <w:lang w:val="ru-RU"/>
          </w:rPr>
          <m:t xml:space="preserve">= </m:t>
        </m:r>
        <m:sSub>
          <m:sSubPr>
            <m:ctrlPr>
              <w:rPr>
                <w:rFonts w:ascii="Cambria Math" w:hAnsi="Cambria Math"/>
                <w:sz w:val="28"/>
                <w:szCs w:val="28"/>
              </w:rPr>
            </m:ctrlPr>
          </m:sSubPr>
          <m:e>
            <m:acc>
              <m:accPr>
                <m:chr m:val="̃"/>
                <m:ctrlPr>
                  <w:rPr>
                    <w:rFonts w:ascii="Cambria Math" w:hAnsi="Cambria Math"/>
                    <w:sz w:val="28"/>
                    <w:szCs w:val="28"/>
                  </w:rPr>
                </m:ctrlPr>
              </m:accPr>
              <m:e>
                <m:r>
                  <m:rPr>
                    <m:sty m:val="p"/>
                  </m:rPr>
                  <w:rPr>
                    <w:rFonts w:ascii="Cambria Math" w:hAnsi="Cambria Math"/>
                    <w:sz w:val="28"/>
                    <w:szCs w:val="28"/>
                  </w:rPr>
                  <m:t>f</m:t>
                </m:r>
              </m:e>
            </m:acc>
          </m:e>
          <m:sub>
            <m:r>
              <m:rPr>
                <m:sty m:val="p"/>
              </m:rPr>
              <w:rPr>
                <w:rFonts w:ascii="Cambria Math" w:hAnsi="Cambria Math"/>
                <w:sz w:val="28"/>
                <w:szCs w:val="28"/>
                <w:lang w:val="ru-RU"/>
              </w:rPr>
              <m:t>1</m:t>
            </m:r>
          </m:sub>
        </m:sSub>
      </m:oMath>
      <w:r w:rsidRPr="000470A4">
        <w:rPr>
          <w:sz w:val="28"/>
          <w:szCs w:val="28"/>
          <w:lang w:val="ru-RU"/>
        </w:rPr>
        <w:instrText xml:space="preserve"> </w:instrText>
      </w:r>
      <w:r w:rsidRPr="0002492D">
        <w:rPr>
          <w:sz w:val="28"/>
          <w:szCs w:val="28"/>
        </w:rPr>
        <w:fldChar w:fldCharType="end"/>
      </w:r>
      <w:r>
        <w:rPr>
          <w:sz w:val="28"/>
          <w:szCs w:val="28"/>
          <w:lang w:val="ru-RU"/>
        </w:rPr>
        <w:t>;</w:t>
      </w:r>
      <w:r>
        <w:rPr>
          <w:sz w:val="28"/>
          <w:szCs w:val="28"/>
          <w:lang w:val="ru-RU"/>
        </w:rPr>
        <w:tab/>
      </w:r>
      <w:r>
        <w:rPr>
          <w:sz w:val="28"/>
          <w:szCs w:val="28"/>
          <w:lang w:val="ru-RU"/>
        </w:rPr>
        <w:tab/>
      </w:r>
      <w:r>
        <w:rPr>
          <w:sz w:val="28"/>
          <w:szCs w:val="28"/>
          <w:lang w:val="ru-RU"/>
        </w:rPr>
        <w:tab/>
      </w:r>
      <w:r>
        <w:rPr>
          <w:sz w:val="28"/>
          <w:szCs w:val="28"/>
          <w:lang w:val="ru-RU"/>
        </w:rPr>
        <w:tab/>
        <w:t xml:space="preserve">   </w:t>
      </w:r>
      <w:r>
        <w:rPr>
          <w:sz w:val="28"/>
          <w:szCs w:val="28"/>
          <w:lang w:val="ru-RU"/>
        </w:rPr>
        <w:tab/>
      </w:r>
      <w:r>
        <w:rPr>
          <w:sz w:val="28"/>
          <w:szCs w:val="28"/>
          <w:lang w:val="ru-RU"/>
        </w:rPr>
        <w:tab/>
        <w:t xml:space="preserve"> (1)</w:t>
      </w:r>
    </w:p>
    <w:p w14:paraId="245742D2" w14:textId="77777777" w:rsidR="00D76EBF" w:rsidRPr="00071351" w:rsidRDefault="00D76EBF" w:rsidP="00D76EBF">
      <w:pPr>
        <w:tabs>
          <w:tab w:val="center" w:pos="2520"/>
          <w:tab w:val="right" w:pos="5040"/>
        </w:tabs>
        <w:spacing w:after="120"/>
        <w:jc w:val="right"/>
        <w:rPr>
          <w:rFonts w:ascii="Symbol" w:eastAsia="MS Mincho" w:hAnsi="Symbol" w:cs="Symbol" w:hint="eastAsia"/>
          <w:sz w:val="24"/>
          <w:szCs w:val="24"/>
          <w:lang w:val="ru-RU"/>
        </w:rPr>
      </w:pPr>
      <w:r w:rsidRPr="000470A4">
        <w:rPr>
          <w:sz w:val="28"/>
          <w:szCs w:val="28"/>
          <w:lang w:val="ru-RU"/>
        </w:rPr>
        <w:tab/>
      </w:r>
      <w:r w:rsidRPr="000470A4">
        <w:rPr>
          <w:sz w:val="28"/>
          <w:szCs w:val="28"/>
          <w:lang w:val="ru-RU"/>
        </w:rPr>
        <w:tab/>
      </w:r>
      <w:r w:rsidRPr="00B77971">
        <w:rPr>
          <w:position w:val="-32"/>
          <w:sz w:val="28"/>
          <w:szCs w:val="28"/>
        </w:rPr>
        <w:object w:dxaOrig="2760" w:dyaOrig="800" w14:anchorId="775F5E17">
          <v:shape id="_x0000_i1026" type="#_x0000_t75" style="width:138pt;height:39.75pt" o:ole="">
            <v:imagedata r:id="rId14" o:title=""/>
          </v:shape>
          <o:OLEObject Type="Embed" ProgID="Equation.3" ShapeID="_x0000_i1026" DrawAspect="Content" ObjectID="_1799350315" r:id="rId15"/>
        </w:object>
      </w:r>
      <m:oMath>
        <m:r>
          <m:rPr>
            <m:sty m:val="p"/>
          </m:rPr>
          <w:rPr>
            <w:rFonts w:ascii="Cambria Math" w:eastAsia="MS Mincho" w:hAnsi="Symbol" w:cs="Symbol"/>
            <w:lang w:val="ru-RU"/>
          </w:rPr>
          <m:t>.</m:t>
        </m:r>
      </m:oMath>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Pr>
          <w:rFonts w:ascii="Symbol" w:hAnsi="Symbol" w:cs="Symbol"/>
          <w:sz w:val="24"/>
          <w:szCs w:val="24"/>
          <w:lang w:val="ru-RU"/>
        </w:rPr>
        <w:tab/>
      </w:r>
      <w:r>
        <w:rPr>
          <w:rFonts w:ascii="Symbol" w:hAnsi="Symbol" w:cs="Symbol"/>
          <w:sz w:val="24"/>
          <w:szCs w:val="24"/>
          <w:lang w:val="ru-RU"/>
        </w:rPr>
        <w:tab/>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lang w:val="ru-RU"/>
        </w:rPr>
        <w:t></w:t>
      </w:r>
      <w:r w:rsidRPr="00071351">
        <w:rPr>
          <w:rFonts w:ascii="Symbol" w:hAnsi="Symbol" w:cs="Symbol"/>
          <w:sz w:val="24"/>
          <w:szCs w:val="24"/>
        </w:rPr>
        <w:t></w:t>
      </w:r>
      <w:r>
        <w:rPr>
          <w:rFonts w:ascii="Symbol" w:hAnsi="Symbol" w:cs="Symbol"/>
          <w:sz w:val="24"/>
          <w:szCs w:val="24"/>
          <w:lang w:val="ru-RU"/>
        </w:rPr>
        <w:t></w:t>
      </w:r>
      <w:r w:rsidRPr="00071351">
        <w:rPr>
          <w:rFonts w:ascii="Symbol" w:hAnsi="Symbol" w:cs="Symbol"/>
          <w:sz w:val="24"/>
          <w:szCs w:val="24"/>
        </w:rPr>
        <w:t></w:t>
      </w:r>
    </w:p>
    <w:p w14:paraId="316F6B58" w14:textId="42509731" w:rsidR="005C5CEA" w:rsidRPr="007D521E" w:rsidRDefault="005C5CEA" w:rsidP="005C5CEA">
      <w:pPr>
        <w:tabs>
          <w:tab w:val="left" w:pos="1590"/>
        </w:tabs>
        <w:ind w:firstLine="284"/>
        <w:jc w:val="both"/>
        <w:rPr>
          <w:rFonts w:eastAsia="Calibri"/>
          <w:bCs/>
          <w:sz w:val="28"/>
          <w:szCs w:val="28"/>
          <w:lang w:val="ru-RU"/>
        </w:rPr>
      </w:pPr>
      <w:r w:rsidRPr="007D521E">
        <w:rPr>
          <w:rFonts w:eastAsia="Calibri"/>
          <w:bCs/>
          <w:sz w:val="28"/>
          <w:szCs w:val="28"/>
          <w:lang w:val="ru-RU"/>
        </w:rPr>
        <w:t>Необходимо использовать сквозную нумерацию формул, теорем, лемм, следствий, определений и др.</w:t>
      </w:r>
    </w:p>
    <w:p w14:paraId="2DFC6093" w14:textId="77777777"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 xml:space="preserve">Рисунки и таблицы необходимо приводить в верхней или нижней части колонок, после их упоминания в тексте. Нежелательно вставлять рисунки и таблицы в середину колонки. Если рисунки или таблицы большого размера, то ими можно занять обе колонки. </w:t>
      </w:r>
    </w:p>
    <w:p w14:paraId="4611B062" w14:textId="6FAA0200"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 xml:space="preserve">Над таблицей сверху (выравнивание по правому краю) </w:t>
      </w:r>
      <w:r w:rsidR="00A51534">
        <w:rPr>
          <w:rFonts w:eastAsia="Calibri"/>
          <w:bCs/>
          <w:sz w:val="28"/>
          <w:szCs w:val="28"/>
          <w:lang w:val="ru-RU"/>
        </w:rPr>
        <w:t xml:space="preserve">курсивом </w:t>
      </w:r>
      <w:r w:rsidRPr="007D521E">
        <w:rPr>
          <w:rFonts w:eastAsia="Calibri"/>
          <w:bCs/>
          <w:sz w:val="28"/>
          <w:szCs w:val="28"/>
          <w:lang w:val="ru-RU"/>
        </w:rPr>
        <w:t>пишется слово «Таблица» с указанием по необходимости номера. Далее без абзацного отступа (выравнивание по центру) следует название таблицы, ниже сама таблица. Точка в конце названия таблицы не ставится.</w:t>
      </w:r>
    </w:p>
    <w:p w14:paraId="6CCEFB27" w14:textId="121AA675"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 xml:space="preserve">Шрифт текста в таблицах – </w:t>
      </w:r>
      <w:r w:rsidR="00723903">
        <w:rPr>
          <w:rFonts w:eastAsia="Calibri"/>
          <w:bCs/>
          <w:sz w:val="28"/>
          <w:szCs w:val="28"/>
          <w:lang w:val="ru-RU"/>
        </w:rPr>
        <w:t>11</w:t>
      </w:r>
      <w:r w:rsidRPr="007D521E">
        <w:rPr>
          <w:rFonts w:eastAsia="Calibri"/>
          <w:bCs/>
          <w:sz w:val="28"/>
          <w:szCs w:val="28"/>
          <w:lang w:val="ru-RU"/>
        </w:rPr>
        <w:t xml:space="preserve"> </w:t>
      </w:r>
      <w:proofErr w:type="spellStart"/>
      <w:r w:rsidRPr="007D521E">
        <w:rPr>
          <w:rFonts w:eastAsia="Calibri"/>
          <w:bCs/>
          <w:sz w:val="28"/>
          <w:szCs w:val="28"/>
          <w:lang w:val="ru-RU"/>
        </w:rPr>
        <w:t>пт</w:t>
      </w:r>
      <w:proofErr w:type="spellEnd"/>
      <w:r w:rsidRPr="007D521E">
        <w:rPr>
          <w:rFonts w:eastAsia="Calibri"/>
          <w:bCs/>
          <w:sz w:val="28"/>
          <w:szCs w:val="28"/>
          <w:lang w:val="ru-RU"/>
        </w:rPr>
        <w:t xml:space="preserve"> Times New </w:t>
      </w:r>
      <w:proofErr w:type="spellStart"/>
      <w:r w:rsidRPr="007D521E">
        <w:rPr>
          <w:rFonts w:eastAsia="Calibri"/>
          <w:bCs/>
          <w:sz w:val="28"/>
          <w:szCs w:val="28"/>
          <w:lang w:val="ru-RU"/>
        </w:rPr>
        <w:t>Roman</w:t>
      </w:r>
      <w:proofErr w:type="spellEnd"/>
      <w:r w:rsidRPr="007D521E">
        <w:rPr>
          <w:rFonts w:eastAsia="Calibri"/>
          <w:bCs/>
          <w:sz w:val="28"/>
          <w:szCs w:val="28"/>
          <w:lang w:val="ru-RU"/>
        </w:rPr>
        <w:t>, в названии таблице и ее номере – 1</w:t>
      </w:r>
      <w:r w:rsidR="007D521E">
        <w:rPr>
          <w:rFonts w:eastAsia="Calibri"/>
          <w:bCs/>
          <w:sz w:val="28"/>
          <w:szCs w:val="28"/>
          <w:lang w:val="ru-RU"/>
        </w:rPr>
        <w:t>4</w:t>
      </w:r>
      <w:r w:rsidRPr="007D521E">
        <w:rPr>
          <w:rFonts w:eastAsia="Calibri"/>
          <w:bCs/>
          <w:sz w:val="28"/>
          <w:szCs w:val="28"/>
          <w:lang w:val="ru-RU"/>
        </w:rPr>
        <w:t xml:space="preserve"> пт.</w:t>
      </w:r>
    </w:p>
    <w:p w14:paraId="3CF5BA5E" w14:textId="20616B75" w:rsidR="00201C74" w:rsidRPr="007D521E" w:rsidRDefault="00201C74" w:rsidP="00201C74">
      <w:pPr>
        <w:tabs>
          <w:tab w:val="left" w:pos="1590"/>
        </w:tabs>
        <w:ind w:firstLine="284"/>
        <w:jc w:val="both"/>
        <w:rPr>
          <w:rFonts w:eastAsia="Calibri"/>
          <w:bCs/>
          <w:sz w:val="28"/>
          <w:szCs w:val="28"/>
          <w:lang w:val="ru-RU"/>
        </w:rPr>
      </w:pPr>
      <w:r w:rsidRPr="007D521E">
        <w:rPr>
          <w:rFonts w:eastAsia="Calibri"/>
          <w:bCs/>
          <w:sz w:val="28"/>
          <w:szCs w:val="28"/>
          <w:lang w:val="ru-RU"/>
        </w:rPr>
        <w:t>Пример оформления таблицы (Таблица 1).</w:t>
      </w:r>
    </w:p>
    <w:p w14:paraId="11E48E53" w14:textId="77777777" w:rsidR="00201C74" w:rsidRPr="00643A92" w:rsidRDefault="00201C74" w:rsidP="00201C74">
      <w:pPr>
        <w:pStyle w:val="a3"/>
        <w:widowControl w:val="0"/>
        <w:spacing w:after="0" w:line="240" w:lineRule="auto"/>
        <w:ind w:firstLine="289"/>
        <w:jc w:val="right"/>
        <w:rPr>
          <w:i/>
          <w:iCs/>
          <w:sz w:val="28"/>
          <w:szCs w:val="28"/>
          <w:lang w:val="ru-RU"/>
        </w:rPr>
      </w:pPr>
      <w:r w:rsidRPr="00643A92">
        <w:rPr>
          <w:i/>
          <w:iCs/>
          <w:sz w:val="28"/>
          <w:szCs w:val="28"/>
          <w:highlight w:val="yellow"/>
          <w:lang w:val="ru-RU"/>
        </w:rPr>
        <w:t>Таблица 1</w:t>
      </w:r>
    </w:p>
    <w:p w14:paraId="0834BA28" w14:textId="5AAC7F09" w:rsidR="00201C74" w:rsidRPr="007D521E" w:rsidRDefault="00B62B7E" w:rsidP="00201C74">
      <w:pPr>
        <w:pStyle w:val="a3"/>
        <w:widowControl w:val="0"/>
        <w:spacing w:line="240" w:lineRule="auto"/>
        <w:ind w:firstLine="0"/>
        <w:jc w:val="center"/>
        <w:rPr>
          <w:sz w:val="28"/>
          <w:szCs w:val="28"/>
          <w:lang w:val="ru-RU"/>
        </w:rPr>
      </w:pPr>
      <w:r w:rsidRPr="007D521E">
        <w:rPr>
          <w:sz w:val="28"/>
          <w:szCs w:val="28"/>
          <w:lang w:val="ru-RU"/>
        </w:rPr>
        <w:t>Название</w:t>
      </w:r>
      <w:r w:rsidR="00201C74" w:rsidRPr="007D521E">
        <w:rPr>
          <w:sz w:val="28"/>
          <w:szCs w:val="28"/>
          <w:lang w:val="ru-RU"/>
        </w:rPr>
        <w:t xml:space="preserve"> таблицы</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89"/>
        <w:gridCol w:w="1417"/>
        <w:gridCol w:w="1502"/>
        <w:gridCol w:w="1559"/>
      </w:tblGrid>
      <w:tr w:rsidR="00723903" w:rsidRPr="0004390D" w14:paraId="1847349F" w14:textId="77777777" w:rsidTr="00723903">
        <w:trPr>
          <w:trHeight w:val="240"/>
          <w:tblHeader/>
          <w:jc w:val="center"/>
        </w:trPr>
        <w:tc>
          <w:tcPr>
            <w:tcW w:w="1189" w:type="dxa"/>
            <w:vMerge w:val="restart"/>
            <w:tcMar>
              <w:left w:w="28" w:type="dxa"/>
              <w:right w:w="28" w:type="dxa"/>
            </w:tcMar>
            <w:vAlign w:val="center"/>
          </w:tcPr>
          <w:p w14:paraId="5D03B2FD" w14:textId="77777777" w:rsidR="00723903" w:rsidRPr="00723903" w:rsidRDefault="00723903" w:rsidP="00184D13">
            <w:pPr>
              <w:pStyle w:val="tablecolhead"/>
              <w:rPr>
                <w:sz w:val="22"/>
                <w:szCs w:val="22"/>
                <w:lang w:val="ru-RU"/>
              </w:rPr>
            </w:pPr>
            <w:r w:rsidRPr="00723903">
              <w:rPr>
                <w:sz w:val="22"/>
                <w:szCs w:val="22"/>
                <w:lang w:val="ru-RU"/>
              </w:rPr>
              <w:t>Заголовок</w:t>
            </w:r>
          </w:p>
        </w:tc>
        <w:tc>
          <w:tcPr>
            <w:tcW w:w="4478" w:type="dxa"/>
            <w:gridSpan w:val="3"/>
            <w:tcMar>
              <w:left w:w="28" w:type="dxa"/>
              <w:right w:w="28" w:type="dxa"/>
            </w:tcMar>
            <w:vAlign w:val="center"/>
          </w:tcPr>
          <w:p w14:paraId="71F67DDB" w14:textId="77777777" w:rsidR="00723903" w:rsidRPr="00723903" w:rsidRDefault="00723903" w:rsidP="00184D13">
            <w:pPr>
              <w:pStyle w:val="tablecolhead"/>
              <w:rPr>
                <w:sz w:val="22"/>
                <w:szCs w:val="22"/>
                <w:lang w:val="ru-RU"/>
              </w:rPr>
            </w:pPr>
            <w:r w:rsidRPr="00723903">
              <w:rPr>
                <w:sz w:val="22"/>
                <w:szCs w:val="22"/>
                <w:lang w:val="ru-RU"/>
              </w:rPr>
              <w:t>Заголовок</w:t>
            </w:r>
          </w:p>
        </w:tc>
      </w:tr>
      <w:tr w:rsidR="00723903" w:rsidRPr="0004390D" w14:paraId="6FDDF892" w14:textId="77777777" w:rsidTr="00723903">
        <w:trPr>
          <w:trHeight w:val="240"/>
          <w:tblHeader/>
          <w:jc w:val="center"/>
        </w:trPr>
        <w:tc>
          <w:tcPr>
            <w:tcW w:w="1189" w:type="dxa"/>
            <w:vMerge/>
            <w:tcMar>
              <w:left w:w="28" w:type="dxa"/>
              <w:right w:w="28" w:type="dxa"/>
            </w:tcMar>
            <w:vAlign w:val="center"/>
          </w:tcPr>
          <w:p w14:paraId="7EBA6730" w14:textId="77777777" w:rsidR="00723903" w:rsidRPr="00723903" w:rsidRDefault="00723903" w:rsidP="00184D13">
            <w:pPr>
              <w:rPr>
                <w:sz w:val="22"/>
                <w:szCs w:val="22"/>
              </w:rPr>
            </w:pPr>
          </w:p>
        </w:tc>
        <w:tc>
          <w:tcPr>
            <w:tcW w:w="1417" w:type="dxa"/>
            <w:tcMar>
              <w:left w:w="28" w:type="dxa"/>
              <w:right w:w="28" w:type="dxa"/>
            </w:tcMar>
            <w:vAlign w:val="center"/>
          </w:tcPr>
          <w:p w14:paraId="50159BD1" w14:textId="77777777" w:rsidR="00723903" w:rsidRPr="00723903" w:rsidRDefault="00723903" w:rsidP="00184D13">
            <w:pPr>
              <w:pStyle w:val="tablecolsubhead"/>
              <w:rPr>
                <w:sz w:val="22"/>
                <w:szCs w:val="22"/>
                <w:lang w:val="ru-RU"/>
              </w:rPr>
            </w:pPr>
            <w:r w:rsidRPr="00723903">
              <w:rPr>
                <w:sz w:val="22"/>
                <w:szCs w:val="22"/>
                <w:lang w:val="ru-RU"/>
              </w:rPr>
              <w:t>Подзаголовок</w:t>
            </w:r>
          </w:p>
        </w:tc>
        <w:tc>
          <w:tcPr>
            <w:tcW w:w="1502" w:type="dxa"/>
            <w:tcMar>
              <w:left w:w="28" w:type="dxa"/>
              <w:right w:w="28" w:type="dxa"/>
            </w:tcMar>
            <w:vAlign w:val="center"/>
          </w:tcPr>
          <w:p w14:paraId="680772AC" w14:textId="77777777" w:rsidR="00723903" w:rsidRPr="00723903" w:rsidRDefault="00723903" w:rsidP="00184D13">
            <w:pPr>
              <w:pStyle w:val="tablecolsubhead"/>
              <w:rPr>
                <w:sz w:val="22"/>
                <w:szCs w:val="22"/>
                <w:lang w:val="ru-RU"/>
              </w:rPr>
            </w:pPr>
            <w:r w:rsidRPr="00723903">
              <w:rPr>
                <w:sz w:val="22"/>
                <w:szCs w:val="22"/>
                <w:lang w:val="ru-RU"/>
              </w:rPr>
              <w:t>Подзаголовок</w:t>
            </w:r>
          </w:p>
        </w:tc>
        <w:tc>
          <w:tcPr>
            <w:tcW w:w="1559" w:type="dxa"/>
            <w:tcMar>
              <w:left w:w="28" w:type="dxa"/>
              <w:right w:w="28" w:type="dxa"/>
            </w:tcMar>
            <w:vAlign w:val="center"/>
          </w:tcPr>
          <w:p w14:paraId="00C710D9" w14:textId="77777777" w:rsidR="00723903" w:rsidRPr="00723903" w:rsidRDefault="00723903" w:rsidP="00184D13">
            <w:pPr>
              <w:pStyle w:val="tablecolsubhead"/>
              <w:rPr>
                <w:sz w:val="22"/>
                <w:szCs w:val="22"/>
                <w:lang w:val="ru-RU"/>
              </w:rPr>
            </w:pPr>
            <w:r w:rsidRPr="00723903">
              <w:rPr>
                <w:sz w:val="22"/>
                <w:szCs w:val="22"/>
                <w:lang w:val="ru-RU"/>
              </w:rPr>
              <w:t>Подзаголовок</w:t>
            </w:r>
          </w:p>
        </w:tc>
      </w:tr>
      <w:tr w:rsidR="00723903" w:rsidRPr="0004390D" w14:paraId="48BB0704" w14:textId="77777777" w:rsidTr="00723903">
        <w:trPr>
          <w:trHeight w:val="284"/>
          <w:jc w:val="center"/>
        </w:trPr>
        <w:tc>
          <w:tcPr>
            <w:tcW w:w="1189" w:type="dxa"/>
            <w:tcMar>
              <w:left w:w="28" w:type="dxa"/>
              <w:right w:w="28" w:type="dxa"/>
            </w:tcMar>
            <w:vAlign w:val="center"/>
          </w:tcPr>
          <w:p w14:paraId="3195EB88"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417" w:type="dxa"/>
            <w:tcMar>
              <w:left w:w="28" w:type="dxa"/>
              <w:right w:w="28" w:type="dxa"/>
            </w:tcMar>
            <w:vAlign w:val="center"/>
          </w:tcPr>
          <w:p w14:paraId="5F799466"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502" w:type="dxa"/>
            <w:tcMar>
              <w:left w:w="28" w:type="dxa"/>
              <w:right w:w="28" w:type="dxa"/>
            </w:tcMar>
            <w:vAlign w:val="center"/>
          </w:tcPr>
          <w:p w14:paraId="563EFEA5" w14:textId="77777777" w:rsidR="00723903" w:rsidRPr="00723903" w:rsidRDefault="00723903" w:rsidP="00184D13">
            <w:pPr>
              <w:rPr>
                <w:sz w:val="22"/>
                <w:szCs w:val="22"/>
                <w:lang w:val="ru-RU"/>
              </w:rPr>
            </w:pPr>
            <w:r w:rsidRPr="00723903">
              <w:rPr>
                <w:sz w:val="22"/>
                <w:szCs w:val="22"/>
                <w:lang w:val="ru-RU"/>
              </w:rPr>
              <w:t>Текст</w:t>
            </w:r>
          </w:p>
        </w:tc>
        <w:tc>
          <w:tcPr>
            <w:tcW w:w="1559" w:type="dxa"/>
            <w:tcMar>
              <w:left w:w="28" w:type="dxa"/>
              <w:right w:w="28" w:type="dxa"/>
            </w:tcMar>
            <w:vAlign w:val="center"/>
          </w:tcPr>
          <w:p w14:paraId="49BBE7DE" w14:textId="77777777" w:rsidR="00723903" w:rsidRPr="00723903" w:rsidRDefault="00723903" w:rsidP="00184D13">
            <w:pPr>
              <w:rPr>
                <w:sz w:val="22"/>
                <w:szCs w:val="22"/>
                <w:lang w:val="ru-RU"/>
              </w:rPr>
            </w:pPr>
            <w:r w:rsidRPr="00723903">
              <w:rPr>
                <w:sz w:val="22"/>
                <w:szCs w:val="22"/>
                <w:lang w:val="ru-RU"/>
              </w:rPr>
              <w:t>Текст</w:t>
            </w:r>
          </w:p>
        </w:tc>
      </w:tr>
      <w:tr w:rsidR="00723903" w:rsidRPr="0004390D" w14:paraId="6842E9D0" w14:textId="77777777" w:rsidTr="00723903">
        <w:trPr>
          <w:trHeight w:val="284"/>
          <w:jc w:val="center"/>
        </w:trPr>
        <w:tc>
          <w:tcPr>
            <w:tcW w:w="1189" w:type="dxa"/>
            <w:tcMar>
              <w:left w:w="28" w:type="dxa"/>
              <w:right w:w="28" w:type="dxa"/>
            </w:tcMar>
            <w:vAlign w:val="center"/>
          </w:tcPr>
          <w:p w14:paraId="4A08F659"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417" w:type="dxa"/>
            <w:tcMar>
              <w:left w:w="28" w:type="dxa"/>
              <w:right w:w="28" w:type="dxa"/>
            </w:tcMar>
            <w:vAlign w:val="center"/>
          </w:tcPr>
          <w:p w14:paraId="54DFA2A0"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502" w:type="dxa"/>
            <w:tcMar>
              <w:left w:w="28" w:type="dxa"/>
              <w:right w:w="28" w:type="dxa"/>
            </w:tcMar>
            <w:vAlign w:val="center"/>
          </w:tcPr>
          <w:p w14:paraId="226EBC5A" w14:textId="77777777" w:rsidR="00723903" w:rsidRPr="00723903" w:rsidRDefault="00723903" w:rsidP="00184D13">
            <w:pPr>
              <w:rPr>
                <w:sz w:val="22"/>
                <w:szCs w:val="22"/>
                <w:lang w:val="ru-RU"/>
              </w:rPr>
            </w:pPr>
            <w:r w:rsidRPr="00723903">
              <w:rPr>
                <w:sz w:val="22"/>
                <w:szCs w:val="22"/>
                <w:lang w:val="ru-RU"/>
              </w:rPr>
              <w:t>Текст</w:t>
            </w:r>
          </w:p>
        </w:tc>
        <w:tc>
          <w:tcPr>
            <w:tcW w:w="1559" w:type="dxa"/>
            <w:tcMar>
              <w:left w:w="28" w:type="dxa"/>
              <w:right w:w="28" w:type="dxa"/>
            </w:tcMar>
            <w:vAlign w:val="center"/>
          </w:tcPr>
          <w:p w14:paraId="0D3C9593" w14:textId="77777777" w:rsidR="00723903" w:rsidRPr="00723903" w:rsidRDefault="00723903" w:rsidP="00184D13">
            <w:pPr>
              <w:rPr>
                <w:sz w:val="22"/>
                <w:szCs w:val="22"/>
                <w:lang w:val="ru-RU"/>
              </w:rPr>
            </w:pPr>
            <w:r w:rsidRPr="00723903">
              <w:rPr>
                <w:sz w:val="22"/>
                <w:szCs w:val="22"/>
                <w:lang w:val="ru-RU"/>
              </w:rPr>
              <w:t>Текст</w:t>
            </w:r>
          </w:p>
        </w:tc>
      </w:tr>
      <w:tr w:rsidR="00723903" w:rsidRPr="0004390D" w14:paraId="2AF55CE8" w14:textId="77777777" w:rsidTr="00723903">
        <w:trPr>
          <w:trHeight w:val="284"/>
          <w:jc w:val="center"/>
        </w:trPr>
        <w:tc>
          <w:tcPr>
            <w:tcW w:w="1189" w:type="dxa"/>
            <w:tcMar>
              <w:left w:w="28" w:type="dxa"/>
              <w:right w:w="28" w:type="dxa"/>
            </w:tcMar>
            <w:vAlign w:val="center"/>
          </w:tcPr>
          <w:p w14:paraId="6A10C05A"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417" w:type="dxa"/>
            <w:tcMar>
              <w:left w:w="28" w:type="dxa"/>
              <w:right w:w="28" w:type="dxa"/>
            </w:tcMar>
            <w:vAlign w:val="center"/>
          </w:tcPr>
          <w:p w14:paraId="1FB03D33" w14:textId="77777777" w:rsidR="00723903" w:rsidRPr="00723903" w:rsidRDefault="00723903" w:rsidP="00184D13">
            <w:pPr>
              <w:pStyle w:val="tablecopy"/>
              <w:jc w:val="center"/>
              <w:rPr>
                <w:sz w:val="22"/>
                <w:szCs w:val="22"/>
                <w:lang w:val="ru-RU"/>
              </w:rPr>
            </w:pPr>
            <w:r w:rsidRPr="00723903">
              <w:rPr>
                <w:sz w:val="22"/>
                <w:szCs w:val="22"/>
                <w:lang w:val="ru-RU"/>
              </w:rPr>
              <w:t>Текст</w:t>
            </w:r>
          </w:p>
        </w:tc>
        <w:tc>
          <w:tcPr>
            <w:tcW w:w="1502" w:type="dxa"/>
            <w:tcMar>
              <w:left w:w="28" w:type="dxa"/>
              <w:right w:w="28" w:type="dxa"/>
            </w:tcMar>
            <w:vAlign w:val="center"/>
          </w:tcPr>
          <w:p w14:paraId="472894B6" w14:textId="77777777" w:rsidR="00723903" w:rsidRPr="00723903" w:rsidRDefault="00723903" w:rsidP="00184D13">
            <w:pPr>
              <w:rPr>
                <w:sz w:val="22"/>
                <w:szCs w:val="22"/>
                <w:lang w:val="ru-RU"/>
              </w:rPr>
            </w:pPr>
            <w:r w:rsidRPr="00723903">
              <w:rPr>
                <w:sz w:val="22"/>
                <w:szCs w:val="22"/>
                <w:lang w:val="ru-RU"/>
              </w:rPr>
              <w:t>Текст</w:t>
            </w:r>
          </w:p>
        </w:tc>
        <w:tc>
          <w:tcPr>
            <w:tcW w:w="1559" w:type="dxa"/>
            <w:tcMar>
              <w:left w:w="28" w:type="dxa"/>
              <w:right w:w="28" w:type="dxa"/>
            </w:tcMar>
            <w:vAlign w:val="center"/>
          </w:tcPr>
          <w:p w14:paraId="7ADDD305" w14:textId="77777777" w:rsidR="00723903" w:rsidRPr="00723903" w:rsidRDefault="00723903" w:rsidP="00184D13">
            <w:pPr>
              <w:rPr>
                <w:sz w:val="22"/>
                <w:szCs w:val="22"/>
                <w:lang w:val="ru-RU"/>
              </w:rPr>
            </w:pPr>
            <w:r w:rsidRPr="00723903">
              <w:rPr>
                <w:sz w:val="22"/>
                <w:szCs w:val="22"/>
                <w:lang w:val="ru-RU"/>
              </w:rPr>
              <w:t>Текст</w:t>
            </w:r>
          </w:p>
        </w:tc>
      </w:tr>
    </w:tbl>
    <w:p w14:paraId="6DD6F00E" w14:textId="77777777" w:rsidR="00201C74" w:rsidRDefault="00201C74" w:rsidP="00201C74">
      <w:pPr>
        <w:tabs>
          <w:tab w:val="left" w:pos="1590"/>
        </w:tabs>
        <w:ind w:firstLine="284"/>
        <w:jc w:val="both"/>
        <w:rPr>
          <w:rFonts w:eastAsia="Calibri"/>
          <w:bCs/>
          <w:sz w:val="24"/>
          <w:szCs w:val="24"/>
          <w:lang w:val="ru-RU"/>
        </w:rPr>
      </w:pPr>
    </w:p>
    <w:p w14:paraId="0B84D8D0" w14:textId="5A619D28" w:rsidR="00201C74" w:rsidRPr="004268BC" w:rsidRDefault="00201C74" w:rsidP="00201C74">
      <w:pPr>
        <w:tabs>
          <w:tab w:val="left" w:pos="1590"/>
        </w:tabs>
        <w:ind w:firstLine="284"/>
        <w:jc w:val="both"/>
        <w:rPr>
          <w:rFonts w:eastAsia="Calibri"/>
          <w:bCs/>
          <w:sz w:val="24"/>
          <w:szCs w:val="24"/>
          <w:lang w:val="ru-RU"/>
        </w:rPr>
      </w:pPr>
      <w:r w:rsidRPr="007D521E">
        <w:rPr>
          <w:noProof/>
          <w:sz w:val="28"/>
          <w:szCs w:val="28"/>
          <w:lang w:val="ru-RU" w:eastAsia="ru-RU"/>
        </w:rPr>
        <w:lastRenderedPageBreak/>
        <w:drawing>
          <wp:anchor distT="0" distB="0" distL="114300" distR="114300" simplePos="0" relativeHeight="251659264" behindDoc="0" locked="0" layoutInCell="1" allowOverlap="1" wp14:anchorId="7EF5AA08" wp14:editId="18ADCA45">
            <wp:simplePos x="0" y="0"/>
            <wp:positionH relativeFrom="margin">
              <wp:posOffset>1631315</wp:posOffset>
            </wp:positionH>
            <wp:positionV relativeFrom="paragraph">
              <wp:posOffset>748665</wp:posOffset>
            </wp:positionV>
            <wp:extent cx="3200400" cy="237045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6"/>
                    <a:stretch>
                      <a:fillRect/>
                    </a:stretch>
                  </pic:blipFill>
                  <pic:spPr>
                    <a:xfrm>
                      <a:off x="0" y="0"/>
                      <a:ext cx="3200400" cy="2370455"/>
                    </a:xfrm>
                    <a:prstGeom prst="rect">
                      <a:avLst/>
                    </a:prstGeom>
                  </pic:spPr>
                </pic:pic>
              </a:graphicData>
            </a:graphic>
            <wp14:sizeRelH relativeFrom="margin">
              <wp14:pctWidth>0</wp14:pctWidth>
            </wp14:sizeRelH>
            <wp14:sizeRelV relativeFrom="margin">
              <wp14:pctHeight>0</wp14:pctHeight>
            </wp14:sizeRelV>
          </wp:anchor>
        </w:drawing>
      </w:r>
      <w:r w:rsidRPr="007D521E">
        <w:rPr>
          <w:rFonts w:eastAsia="Calibri"/>
          <w:bCs/>
          <w:sz w:val="28"/>
          <w:szCs w:val="28"/>
          <w:lang w:val="ru-RU"/>
        </w:rPr>
        <w:t>Подрисуночная надпись выравнивается по центру рисунка (колонки). Точка в конце подрисуночной надписи не ставится. Пример оформления рисунка представлен на рис. 1</w:t>
      </w:r>
      <w:r w:rsidRPr="004268BC">
        <w:rPr>
          <w:rFonts w:eastAsia="Calibri"/>
          <w:bCs/>
          <w:sz w:val="24"/>
          <w:szCs w:val="24"/>
          <w:lang w:val="ru-RU"/>
        </w:rPr>
        <w:t>.</w:t>
      </w:r>
    </w:p>
    <w:p w14:paraId="74391B4C" w14:textId="70538AA0" w:rsidR="00201C74" w:rsidRPr="009F74C3" w:rsidRDefault="00680295" w:rsidP="00201C74">
      <w:pPr>
        <w:pStyle w:val="figurecaption"/>
        <w:numPr>
          <w:ilvl w:val="0"/>
          <w:numId w:val="0"/>
        </w:numPr>
        <w:spacing w:before="120" w:after="120"/>
        <w:jc w:val="center"/>
        <w:rPr>
          <w:rFonts w:eastAsia="MS Mincho"/>
          <w:sz w:val="28"/>
          <w:szCs w:val="28"/>
          <w:lang w:val="ru-RU"/>
        </w:rPr>
      </w:pPr>
      <w:r w:rsidRPr="001C4126">
        <w:rPr>
          <w:i/>
          <w:iCs/>
          <w:sz w:val="28"/>
          <w:szCs w:val="28"/>
          <w:lang w:val="ru-RU" w:eastAsia="ru-RU"/>
        </w:rPr>
        <w:t>Рис. 1.</w:t>
      </w:r>
      <w:r w:rsidRPr="009F74C3">
        <w:rPr>
          <w:sz w:val="28"/>
          <w:szCs w:val="28"/>
          <w:lang w:val="ru-RU" w:eastAsia="ru-RU"/>
        </w:rPr>
        <w:t xml:space="preserve"> Пример</w:t>
      </w:r>
      <w:r w:rsidR="00201C74" w:rsidRPr="009F74C3">
        <w:rPr>
          <w:sz w:val="28"/>
          <w:szCs w:val="28"/>
          <w:lang w:val="ru-RU" w:eastAsia="ru-RU"/>
        </w:rPr>
        <w:t xml:space="preserve"> рисунк</w:t>
      </w:r>
      <w:r w:rsidRPr="009F74C3">
        <w:rPr>
          <w:sz w:val="28"/>
          <w:szCs w:val="28"/>
          <w:lang w:val="ru-RU" w:eastAsia="ru-RU"/>
        </w:rPr>
        <w:t>а</w:t>
      </w:r>
    </w:p>
    <w:p w14:paraId="750C2DED" w14:textId="149F0FDD" w:rsidR="008B750B" w:rsidRPr="008B750B" w:rsidRDefault="00A51534" w:rsidP="008B750B">
      <w:pPr>
        <w:tabs>
          <w:tab w:val="left" w:pos="1590"/>
        </w:tabs>
        <w:ind w:firstLine="284"/>
        <w:jc w:val="both"/>
        <w:rPr>
          <w:rFonts w:eastAsia="Calibri"/>
          <w:bCs/>
          <w:sz w:val="28"/>
          <w:szCs w:val="28"/>
          <w:lang w:val="ru-RU"/>
        </w:rPr>
      </w:pPr>
      <w:r>
        <w:rPr>
          <w:rFonts w:eastAsia="Calibri"/>
          <w:bCs/>
          <w:sz w:val="28"/>
          <w:szCs w:val="28"/>
          <w:lang w:val="ru-RU"/>
        </w:rPr>
        <w:t xml:space="preserve">Обязательное соблюдение следующих требований </w:t>
      </w:r>
      <w:r w:rsidR="008B750B" w:rsidRPr="008B750B">
        <w:rPr>
          <w:rFonts w:eastAsia="Calibri"/>
          <w:bCs/>
          <w:sz w:val="28"/>
          <w:szCs w:val="28"/>
          <w:lang w:val="ru-RU"/>
        </w:rPr>
        <w:t>к фотографиям и растровым изображениям:</w:t>
      </w:r>
    </w:p>
    <w:p w14:paraId="6F4AC638" w14:textId="251F2065"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w:t>
      </w:r>
      <w:r w:rsidRPr="008B750B">
        <w:rPr>
          <w:rFonts w:eastAsia="Calibri"/>
          <w:bCs/>
          <w:sz w:val="28"/>
          <w:szCs w:val="28"/>
          <w:lang w:val="ru-RU"/>
        </w:rPr>
        <w:t xml:space="preserve"> разрешение: 300 </w:t>
      </w:r>
      <w:proofErr w:type="spellStart"/>
      <w:r w:rsidRPr="008B750B">
        <w:rPr>
          <w:rFonts w:eastAsia="Calibri"/>
          <w:bCs/>
          <w:sz w:val="28"/>
          <w:szCs w:val="28"/>
          <w:lang w:val="ru-RU"/>
        </w:rPr>
        <w:t>dpi</w:t>
      </w:r>
      <w:proofErr w:type="spellEnd"/>
      <w:r w:rsidRPr="008B750B">
        <w:rPr>
          <w:rFonts w:eastAsia="Calibri"/>
          <w:bCs/>
          <w:sz w:val="28"/>
          <w:szCs w:val="28"/>
          <w:lang w:val="ru-RU"/>
        </w:rPr>
        <w:t>;</w:t>
      </w:r>
    </w:p>
    <w:p w14:paraId="22A34C8E" w14:textId="663B728B"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размер файла от 1Mb;</w:t>
      </w:r>
    </w:p>
    <w:p w14:paraId="6DBCA0F3" w14:textId="2EDA8C11"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 xml:space="preserve">формат JPG, TIFF;   </w:t>
      </w:r>
    </w:p>
    <w:p w14:paraId="78778169" w14:textId="4E0878C8"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 xml:space="preserve">файлы, присланные в </w:t>
      </w:r>
      <w:proofErr w:type="spellStart"/>
      <w:r w:rsidRPr="008B750B">
        <w:rPr>
          <w:rFonts w:eastAsia="Calibri"/>
          <w:bCs/>
          <w:sz w:val="28"/>
          <w:szCs w:val="28"/>
          <w:lang w:val="ru-RU"/>
        </w:rPr>
        <w:t>pdf</w:t>
      </w:r>
      <w:proofErr w:type="spellEnd"/>
      <w:r w:rsidRPr="008B750B">
        <w:rPr>
          <w:rFonts w:eastAsia="Calibri"/>
          <w:bCs/>
          <w:sz w:val="28"/>
          <w:szCs w:val="28"/>
          <w:lang w:val="ru-RU"/>
        </w:rPr>
        <w:t>, не принимаются;</w:t>
      </w:r>
    </w:p>
    <w:p w14:paraId="1BAC9228" w14:textId="63EA06DB"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не должно быть артефактов, ссылок на сайты, копирайтов авторов, логотипов фотобанков, фотографов, следов ретуши и всего того, что не относится к фотографии;</w:t>
      </w:r>
    </w:p>
    <w:p w14:paraId="466FC97E" w14:textId="37A89F09" w:rsidR="008B750B" w:rsidRPr="008B750B" w:rsidRDefault="008B750B" w:rsidP="008B750B">
      <w:pPr>
        <w:tabs>
          <w:tab w:val="left" w:pos="1590"/>
        </w:tabs>
        <w:jc w:val="both"/>
        <w:rPr>
          <w:rFonts w:eastAsia="Calibri"/>
          <w:bCs/>
          <w:sz w:val="28"/>
          <w:szCs w:val="28"/>
          <w:lang w:val="ru-RU"/>
        </w:rPr>
      </w:pPr>
      <w:r>
        <w:rPr>
          <w:rFonts w:eastAsia="Calibri"/>
          <w:bCs/>
          <w:sz w:val="28"/>
          <w:szCs w:val="28"/>
          <w:lang w:val="ru-RU"/>
        </w:rPr>
        <w:t xml:space="preserve">– </w:t>
      </w:r>
      <w:r w:rsidRPr="008B750B">
        <w:rPr>
          <w:rFonts w:eastAsia="Calibri"/>
          <w:bCs/>
          <w:sz w:val="28"/>
          <w:szCs w:val="28"/>
          <w:lang w:val="ru-RU"/>
        </w:rPr>
        <w:t>все иллюстрации необходимо высылать отдельными файлами</w:t>
      </w:r>
      <w:r w:rsidR="00F54512">
        <w:rPr>
          <w:rFonts w:eastAsia="Calibri"/>
          <w:bCs/>
          <w:sz w:val="28"/>
          <w:szCs w:val="28"/>
          <w:lang w:val="ru-RU"/>
        </w:rPr>
        <w:t xml:space="preserve"> и размещать их в системе</w:t>
      </w:r>
      <w:r w:rsidRPr="008B750B">
        <w:rPr>
          <w:rFonts w:eastAsia="Calibri"/>
          <w:bCs/>
          <w:sz w:val="28"/>
          <w:szCs w:val="28"/>
          <w:lang w:val="ru-RU"/>
        </w:rPr>
        <w:t>.</w:t>
      </w:r>
    </w:p>
    <w:p w14:paraId="70F2277F" w14:textId="77777777" w:rsidR="008B750B" w:rsidRDefault="008B750B" w:rsidP="008B750B">
      <w:pPr>
        <w:tabs>
          <w:tab w:val="left" w:pos="1590"/>
        </w:tabs>
        <w:ind w:firstLine="284"/>
        <w:jc w:val="both"/>
        <w:rPr>
          <w:rFonts w:eastAsia="Calibri"/>
          <w:bCs/>
          <w:sz w:val="28"/>
          <w:szCs w:val="28"/>
          <w:lang w:val="ru-RU"/>
        </w:rPr>
      </w:pPr>
      <w:r w:rsidRPr="008B750B">
        <w:rPr>
          <w:rFonts w:eastAsia="Calibri"/>
          <w:bCs/>
          <w:sz w:val="28"/>
          <w:szCs w:val="28"/>
          <w:lang w:val="ru-RU"/>
        </w:rPr>
        <w:t>Если в верстке использованы фотографии из фотобанка, они должны быть выкуплены. Если фотографии из других источников (Интернет, съемка и т. д.), должны быть решены все юридические вопросы с авторскими правами. Ответственность за нарушение закона об авторских правах лежит на предоставившем их к публикации. Если фото сделано автором, это нужно указать.</w:t>
      </w:r>
    </w:p>
    <w:p w14:paraId="635A1500" w14:textId="381AA329" w:rsidR="00201C74" w:rsidRPr="007D521E" w:rsidRDefault="00E659C8" w:rsidP="008B750B">
      <w:pPr>
        <w:tabs>
          <w:tab w:val="left" w:pos="1590"/>
        </w:tabs>
        <w:ind w:firstLine="284"/>
        <w:jc w:val="both"/>
        <w:rPr>
          <w:rFonts w:eastAsia="Calibri"/>
          <w:bCs/>
          <w:sz w:val="28"/>
          <w:szCs w:val="28"/>
          <w:lang w:val="ru-RU"/>
        </w:rPr>
      </w:pPr>
      <w:r w:rsidRPr="007D521E">
        <w:rPr>
          <w:rFonts w:eastAsia="Calibri"/>
          <w:bCs/>
          <w:sz w:val="28"/>
          <w:szCs w:val="28"/>
          <w:lang w:val="ru-RU"/>
        </w:rPr>
        <w:t>Продолжение текста раздела 1.</w:t>
      </w:r>
    </w:p>
    <w:p w14:paraId="3EF8B7C4" w14:textId="77777777" w:rsidR="00680295" w:rsidRPr="007D521E" w:rsidRDefault="00680295" w:rsidP="00201C74">
      <w:pPr>
        <w:tabs>
          <w:tab w:val="left" w:pos="1590"/>
        </w:tabs>
        <w:ind w:firstLine="284"/>
        <w:jc w:val="both"/>
        <w:rPr>
          <w:rFonts w:eastAsia="Calibri"/>
          <w:bCs/>
          <w:sz w:val="28"/>
          <w:szCs w:val="28"/>
          <w:lang w:val="ru-RU"/>
        </w:rPr>
      </w:pPr>
    </w:p>
    <w:p w14:paraId="1FC7ACF9" w14:textId="1A40958A" w:rsidR="005C5CEA" w:rsidRPr="00643A92" w:rsidRDefault="00E659C8" w:rsidP="00643A92">
      <w:pPr>
        <w:tabs>
          <w:tab w:val="left" w:pos="1590"/>
        </w:tabs>
        <w:spacing w:line="216" w:lineRule="auto"/>
        <w:jc w:val="left"/>
        <w:rPr>
          <w:rFonts w:eastAsia="Calibri"/>
          <w:b/>
          <w:bCs/>
          <w:smallCaps/>
          <w:sz w:val="28"/>
          <w:szCs w:val="28"/>
          <w:lang w:val="ru-RU"/>
        </w:rPr>
      </w:pPr>
      <w:r w:rsidRPr="00643A92">
        <w:rPr>
          <w:rFonts w:eastAsia="Calibri"/>
          <w:b/>
          <w:bCs/>
          <w:smallCaps/>
          <w:sz w:val="28"/>
          <w:szCs w:val="28"/>
          <w:lang w:val="ru-RU"/>
        </w:rPr>
        <w:t>Требования к функциональным возможностям чат-бота</w:t>
      </w:r>
    </w:p>
    <w:p w14:paraId="1E7DD83C" w14:textId="5587240D" w:rsidR="005C5CEA" w:rsidRPr="007D521E" w:rsidRDefault="00E659C8" w:rsidP="005C5CEA">
      <w:pPr>
        <w:tabs>
          <w:tab w:val="left" w:pos="1590"/>
        </w:tabs>
        <w:ind w:firstLine="284"/>
        <w:jc w:val="both"/>
        <w:rPr>
          <w:rFonts w:eastAsia="Calibri"/>
          <w:bCs/>
          <w:sz w:val="28"/>
          <w:szCs w:val="28"/>
          <w:lang w:val="ru-RU"/>
        </w:rPr>
      </w:pPr>
      <w:r w:rsidRPr="007D521E">
        <w:rPr>
          <w:rFonts w:eastAsia="Calibri"/>
          <w:bCs/>
          <w:sz w:val="28"/>
          <w:szCs w:val="28"/>
          <w:lang w:val="ru-RU"/>
        </w:rPr>
        <w:t xml:space="preserve">Здесь размещается текст раздела 2. </w:t>
      </w:r>
      <w:r w:rsidR="005C5CEA" w:rsidRPr="007D521E">
        <w:rPr>
          <w:rFonts w:eastAsia="Calibri"/>
          <w:bCs/>
          <w:sz w:val="28"/>
          <w:szCs w:val="28"/>
          <w:lang w:val="ru-RU"/>
        </w:rPr>
        <w:t>Шрифт 1</w:t>
      </w:r>
      <w:r w:rsidR="007D521E" w:rsidRPr="007D521E">
        <w:rPr>
          <w:rFonts w:eastAsia="Calibri"/>
          <w:bCs/>
          <w:sz w:val="28"/>
          <w:szCs w:val="28"/>
          <w:lang w:val="ru-RU"/>
        </w:rPr>
        <w:t>4</w:t>
      </w:r>
      <w:r w:rsidR="005C5CEA" w:rsidRPr="007D521E">
        <w:rPr>
          <w:rFonts w:eastAsia="Calibri"/>
          <w:bCs/>
          <w:sz w:val="28"/>
          <w:szCs w:val="28"/>
          <w:lang w:val="ru-RU"/>
        </w:rPr>
        <w:t xml:space="preserve"> </w:t>
      </w:r>
      <w:proofErr w:type="spellStart"/>
      <w:r w:rsidR="005C5CEA" w:rsidRPr="007D521E">
        <w:rPr>
          <w:rFonts w:eastAsia="Calibri"/>
          <w:bCs/>
          <w:sz w:val="28"/>
          <w:szCs w:val="28"/>
          <w:lang w:val="ru-RU"/>
        </w:rPr>
        <w:t>пт</w:t>
      </w:r>
      <w:proofErr w:type="spellEnd"/>
      <w:r w:rsidR="005C5CEA" w:rsidRPr="007D521E">
        <w:rPr>
          <w:rFonts w:eastAsia="Calibri"/>
          <w:bCs/>
          <w:sz w:val="28"/>
          <w:szCs w:val="28"/>
          <w:lang w:val="ru-RU"/>
        </w:rPr>
        <w:t xml:space="preserve"> Times New </w:t>
      </w:r>
      <w:proofErr w:type="spellStart"/>
      <w:r w:rsidR="005C5CEA" w:rsidRPr="007D521E">
        <w:rPr>
          <w:rFonts w:eastAsia="Calibri"/>
          <w:bCs/>
          <w:sz w:val="28"/>
          <w:szCs w:val="28"/>
          <w:lang w:val="ru-RU"/>
        </w:rPr>
        <w:t>Roman</w:t>
      </w:r>
      <w:proofErr w:type="spellEnd"/>
      <w:r w:rsidR="005C5CEA" w:rsidRPr="007D521E">
        <w:rPr>
          <w:rFonts w:eastAsia="Calibri"/>
          <w:bCs/>
          <w:sz w:val="28"/>
          <w:szCs w:val="28"/>
          <w:lang w:val="ru-RU"/>
        </w:rPr>
        <w:t>, абзацный отступ 0,5 см, междустрочный интервал 1,0, выравнивание по ширине. Авторы самостоятельно разделяют текст на смысловые блоки – разделы. Количество разделов статьи не менее двух.</w:t>
      </w:r>
    </w:p>
    <w:p w14:paraId="3FE2AFD7" w14:textId="77777777" w:rsidR="004268BC" w:rsidRPr="007D521E" w:rsidRDefault="004268BC" w:rsidP="009C7615">
      <w:pPr>
        <w:tabs>
          <w:tab w:val="left" w:pos="1590"/>
        </w:tabs>
        <w:spacing w:line="216" w:lineRule="auto"/>
        <w:ind w:firstLine="709"/>
        <w:rPr>
          <w:rFonts w:eastAsia="Calibri"/>
          <w:smallCaps/>
          <w:sz w:val="28"/>
          <w:szCs w:val="28"/>
          <w:lang w:val="ru-RU"/>
        </w:rPr>
      </w:pPr>
    </w:p>
    <w:p w14:paraId="66148F80" w14:textId="0277902D" w:rsidR="00587D81" w:rsidRPr="00643A92" w:rsidRDefault="00587D81" w:rsidP="00643A92">
      <w:pPr>
        <w:tabs>
          <w:tab w:val="left" w:pos="1590"/>
        </w:tabs>
        <w:spacing w:line="216" w:lineRule="auto"/>
        <w:jc w:val="left"/>
        <w:rPr>
          <w:rFonts w:eastAsia="Calibri"/>
          <w:b/>
          <w:bCs/>
          <w:smallCaps/>
          <w:sz w:val="28"/>
          <w:szCs w:val="28"/>
          <w:lang w:val="ru-RU"/>
        </w:rPr>
      </w:pPr>
      <w:r w:rsidRPr="00643A92">
        <w:rPr>
          <w:rFonts w:eastAsia="Calibri"/>
          <w:b/>
          <w:bCs/>
          <w:smallCaps/>
          <w:sz w:val="28"/>
          <w:szCs w:val="28"/>
          <w:lang w:val="ru-RU"/>
        </w:rPr>
        <w:t>Заключение</w:t>
      </w:r>
    </w:p>
    <w:p w14:paraId="586D108C" w14:textId="77777777" w:rsidR="00BC3A6E" w:rsidRPr="007D521E" w:rsidRDefault="00BC3A6E" w:rsidP="00BC3A6E">
      <w:pPr>
        <w:tabs>
          <w:tab w:val="left" w:pos="1590"/>
        </w:tabs>
        <w:ind w:firstLine="284"/>
        <w:jc w:val="both"/>
        <w:rPr>
          <w:rFonts w:eastAsia="Calibri"/>
          <w:bCs/>
          <w:sz w:val="28"/>
          <w:szCs w:val="28"/>
          <w:lang w:val="ru-RU"/>
        </w:rPr>
      </w:pPr>
      <w:r w:rsidRPr="007D521E">
        <w:rPr>
          <w:rFonts w:eastAsia="Calibri"/>
          <w:bCs/>
          <w:sz w:val="28"/>
          <w:szCs w:val="28"/>
          <w:lang w:val="ru-RU"/>
        </w:rPr>
        <w:lastRenderedPageBreak/>
        <w:t>В заключении дается краткая формулировка основных результатов, их комментарии, определяются направления дальнейших исследований и области применения результатов.</w:t>
      </w:r>
    </w:p>
    <w:p w14:paraId="6152001E" w14:textId="53D2C8C5" w:rsidR="00BC3A6E" w:rsidRPr="00DA233F" w:rsidRDefault="00BC3A6E" w:rsidP="00110040">
      <w:pPr>
        <w:tabs>
          <w:tab w:val="left" w:pos="1590"/>
        </w:tabs>
        <w:ind w:firstLine="709"/>
        <w:jc w:val="both"/>
        <w:rPr>
          <w:rFonts w:eastAsia="Calibri"/>
          <w:b/>
          <w:lang w:val="ru-RU"/>
        </w:rPr>
      </w:pPr>
      <w:r w:rsidRPr="00DA233F">
        <w:rPr>
          <w:rFonts w:eastAsia="Calibri"/>
          <w:bCs/>
          <w:lang w:val="ru-RU"/>
        </w:rPr>
        <w:t xml:space="preserve"> </w:t>
      </w:r>
    </w:p>
    <w:p w14:paraId="234A7925" w14:textId="58B5DCA6" w:rsidR="00587D81" w:rsidRPr="000D2B7C" w:rsidRDefault="00643A92" w:rsidP="00643A92">
      <w:pPr>
        <w:tabs>
          <w:tab w:val="left" w:pos="1590"/>
        </w:tabs>
        <w:spacing w:line="216" w:lineRule="auto"/>
        <w:ind w:firstLine="284"/>
        <w:jc w:val="left"/>
        <w:rPr>
          <w:rFonts w:eastAsia="Calibri"/>
          <w:b/>
          <w:sz w:val="24"/>
          <w:szCs w:val="24"/>
          <w:lang w:val="ru-RU"/>
        </w:rPr>
      </w:pPr>
      <w:r>
        <w:rPr>
          <w:rFonts w:eastAsia="Calibri"/>
          <w:smallCaps/>
          <w:sz w:val="24"/>
          <w:szCs w:val="24"/>
          <w:lang w:val="ru-RU"/>
        </w:rPr>
        <w:t>БИБЛИОГРАФИЧЕСКИЙ СПИСОК</w:t>
      </w:r>
    </w:p>
    <w:p w14:paraId="3847BACC" w14:textId="79EC151E" w:rsidR="00BC3A6E" w:rsidRPr="00364759" w:rsidRDefault="00CF3482" w:rsidP="00F54512">
      <w:pPr>
        <w:pStyle w:val="a3"/>
        <w:numPr>
          <w:ilvl w:val="0"/>
          <w:numId w:val="19"/>
        </w:numPr>
        <w:tabs>
          <w:tab w:val="clear" w:pos="288"/>
          <w:tab w:val="left" w:pos="567"/>
        </w:tabs>
        <w:spacing w:after="0" w:line="240" w:lineRule="auto"/>
        <w:ind w:left="0" w:firstLine="284"/>
        <w:rPr>
          <w:spacing w:val="-2"/>
          <w:sz w:val="24"/>
          <w:szCs w:val="24"/>
          <w:lang w:val="ru-RU"/>
        </w:rPr>
      </w:pPr>
      <w:r w:rsidRPr="000D2B7C">
        <w:rPr>
          <w:spacing w:val="-4"/>
          <w:sz w:val="24"/>
          <w:szCs w:val="24"/>
          <w:lang w:val="ru-RU"/>
        </w:rPr>
        <w:t xml:space="preserve">Коробко А.В. Модельно-ориентированный подход к формированию оперативных печатных отчетов // Информационные и математические технологии в науке и управлении. </w:t>
      </w:r>
      <w:r w:rsidRPr="00364759">
        <w:rPr>
          <w:spacing w:val="-4"/>
          <w:sz w:val="24"/>
          <w:szCs w:val="24"/>
          <w:lang w:val="ru-RU"/>
        </w:rPr>
        <w:t xml:space="preserve">2022. </w:t>
      </w:r>
      <w:r w:rsidR="00BC3A6E" w:rsidRPr="00364759">
        <w:rPr>
          <w:spacing w:val="-2"/>
          <w:sz w:val="24"/>
          <w:szCs w:val="24"/>
          <w:lang w:val="ru-RU"/>
        </w:rPr>
        <w:t xml:space="preserve">№ </w:t>
      </w:r>
      <w:r w:rsidRPr="00364759">
        <w:rPr>
          <w:spacing w:val="-2"/>
          <w:sz w:val="24"/>
          <w:szCs w:val="24"/>
          <w:lang w:val="ru-RU"/>
        </w:rPr>
        <w:t xml:space="preserve">4(28). </w:t>
      </w:r>
      <w:r w:rsidRPr="000D2B7C">
        <w:rPr>
          <w:spacing w:val="-2"/>
          <w:sz w:val="24"/>
          <w:szCs w:val="24"/>
          <w:lang w:val="ru-RU"/>
        </w:rPr>
        <w:t>С</w:t>
      </w:r>
      <w:r w:rsidRPr="00364759">
        <w:rPr>
          <w:spacing w:val="-2"/>
          <w:sz w:val="24"/>
          <w:szCs w:val="24"/>
          <w:lang w:val="ru-RU"/>
        </w:rPr>
        <w:t>. 181</w:t>
      </w:r>
      <w:r w:rsidR="002F2020" w:rsidRPr="00364759">
        <w:rPr>
          <w:spacing w:val="-2"/>
          <w:sz w:val="24"/>
          <w:szCs w:val="24"/>
          <w:lang w:val="ru-RU"/>
        </w:rPr>
        <w:t>–</w:t>
      </w:r>
      <w:r w:rsidRPr="00364759">
        <w:rPr>
          <w:spacing w:val="-2"/>
          <w:sz w:val="24"/>
          <w:szCs w:val="24"/>
          <w:lang w:val="ru-RU"/>
        </w:rPr>
        <w:t>189.</w:t>
      </w:r>
    </w:p>
    <w:p w14:paraId="4073D926" w14:textId="69243C7C" w:rsidR="004E152E" w:rsidRPr="000D2B7C" w:rsidRDefault="004E152E" w:rsidP="00F54512">
      <w:pPr>
        <w:pStyle w:val="a3"/>
        <w:numPr>
          <w:ilvl w:val="0"/>
          <w:numId w:val="19"/>
        </w:numPr>
        <w:tabs>
          <w:tab w:val="clear" w:pos="288"/>
          <w:tab w:val="left" w:pos="567"/>
        </w:tabs>
        <w:spacing w:after="0" w:line="240" w:lineRule="auto"/>
        <w:ind w:left="0" w:firstLine="284"/>
        <w:rPr>
          <w:spacing w:val="-2"/>
          <w:sz w:val="24"/>
          <w:szCs w:val="24"/>
          <w:lang w:val="ru-RU"/>
        </w:rPr>
      </w:pPr>
      <w:r w:rsidRPr="000D2B7C">
        <w:rPr>
          <w:spacing w:val="-2"/>
          <w:sz w:val="24"/>
          <w:szCs w:val="24"/>
        </w:rPr>
        <w:t xml:space="preserve">Donatelli M., Estatico C., Martinelli A., Serra-Capizzano S. Improved image deblurring with anti-reflective boundary conditions and re-blurring // Inverse Problems. </w:t>
      </w:r>
      <w:r w:rsidRPr="000D2B7C">
        <w:rPr>
          <w:spacing w:val="-2"/>
          <w:sz w:val="24"/>
          <w:szCs w:val="24"/>
          <w:lang w:val="ru-RU"/>
        </w:rPr>
        <w:t>2006. V. 22. N 6. P. 2035-2053.</w:t>
      </w:r>
    </w:p>
    <w:p w14:paraId="07BF4645" w14:textId="17655F2D" w:rsidR="00BC3A6E" w:rsidRPr="000D2B7C" w:rsidRDefault="006170DE" w:rsidP="00F54512">
      <w:pPr>
        <w:pStyle w:val="a3"/>
        <w:numPr>
          <w:ilvl w:val="0"/>
          <w:numId w:val="19"/>
        </w:numPr>
        <w:tabs>
          <w:tab w:val="clear" w:pos="288"/>
          <w:tab w:val="left" w:pos="567"/>
        </w:tabs>
        <w:spacing w:after="0" w:line="240" w:lineRule="auto"/>
        <w:ind w:left="0" w:firstLine="284"/>
        <w:rPr>
          <w:spacing w:val="-4"/>
          <w:sz w:val="24"/>
          <w:szCs w:val="24"/>
          <w:lang w:val="ru-RU"/>
        </w:rPr>
      </w:pPr>
      <w:r w:rsidRPr="000D2B7C">
        <w:rPr>
          <w:spacing w:val="-4"/>
          <w:sz w:val="24"/>
          <w:szCs w:val="24"/>
          <w:lang w:val="ru-RU"/>
        </w:rPr>
        <w:t xml:space="preserve">Озерова В.С. </w:t>
      </w:r>
      <w:proofErr w:type="spellStart"/>
      <w:r w:rsidRPr="000D2B7C">
        <w:rPr>
          <w:spacing w:val="-4"/>
          <w:sz w:val="24"/>
          <w:szCs w:val="24"/>
          <w:lang w:val="ru-RU"/>
        </w:rPr>
        <w:t>Метаструктурная</w:t>
      </w:r>
      <w:proofErr w:type="spellEnd"/>
      <w:r w:rsidRPr="000D2B7C">
        <w:rPr>
          <w:spacing w:val="-4"/>
          <w:sz w:val="24"/>
          <w:szCs w:val="24"/>
          <w:lang w:val="ru-RU"/>
        </w:rPr>
        <w:t xml:space="preserve"> идентификация</w:t>
      </w:r>
      <w:r w:rsidR="00D074FE" w:rsidRPr="000D2B7C">
        <w:rPr>
          <w:spacing w:val="-4"/>
          <w:sz w:val="24"/>
          <w:szCs w:val="24"/>
          <w:lang w:val="ru-RU"/>
        </w:rPr>
        <w:t xml:space="preserve"> систем // </w:t>
      </w:r>
      <w:r w:rsidRPr="000D2B7C">
        <w:rPr>
          <w:spacing w:val="-4"/>
          <w:sz w:val="24"/>
          <w:szCs w:val="24"/>
          <w:lang w:val="ru-RU"/>
        </w:rPr>
        <w:t>Моделирование</w:t>
      </w:r>
      <w:r w:rsidR="00D074FE" w:rsidRPr="000D2B7C">
        <w:rPr>
          <w:spacing w:val="-4"/>
          <w:sz w:val="24"/>
          <w:szCs w:val="24"/>
          <w:lang w:val="ru-RU"/>
        </w:rPr>
        <w:t xml:space="preserve"> сложных систем: </w:t>
      </w:r>
      <w:r w:rsidRPr="000D2B7C">
        <w:rPr>
          <w:spacing w:val="-4"/>
          <w:sz w:val="24"/>
          <w:szCs w:val="24"/>
          <w:lang w:val="ru-RU"/>
        </w:rPr>
        <w:t>Сборник статей</w:t>
      </w:r>
      <w:r w:rsidR="00D074FE" w:rsidRPr="000D2B7C">
        <w:rPr>
          <w:spacing w:val="-4"/>
          <w:sz w:val="24"/>
          <w:szCs w:val="24"/>
          <w:lang w:val="ru-RU"/>
        </w:rPr>
        <w:t xml:space="preserve">. </w:t>
      </w:r>
      <w:r w:rsidRPr="000D2B7C">
        <w:rPr>
          <w:spacing w:val="-4"/>
          <w:sz w:val="24"/>
          <w:szCs w:val="24"/>
          <w:lang w:val="ru-RU"/>
        </w:rPr>
        <w:t>Саратов</w:t>
      </w:r>
      <w:r w:rsidR="00D074FE" w:rsidRPr="000D2B7C">
        <w:rPr>
          <w:spacing w:val="-4"/>
          <w:sz w:val="24"/>
          <w:szCs w:val="24"/>
          <w:lang w:val="ru-RU"/>
        </w:rPr>
        <w:t xml:space="preserve">: </w:t>
      </w:r>
      <w:r w:rsidRPr="000D2B7C">
        <w:rPr>
          <w:spacing w:val="-4"/>
          <w:sz w:val="24"/>
          <w:szCs w:val="24"/>
          <w:lang w:val="ru-RU"/>
        </w:rPr>
        <w:t>СГУ</w:t>
      </w:r>
      <w:r w:rsidR="00D074FE" w:rsidRPr="000D2B7C">
        <w:rPr>
          <w:spacing w:val="-4"/>
          <w:sz w:val="24"/>
          <w:szCs w:val="24"/>
          <w:lang w:val="ru-RU"/>
        </w:rPr>
        <w:t>, 202</w:t>
      </w:r>
      <w:r w:rsidRPr="000D2B7C">
        <w:rPr>
          <w:spacing w:val="-4"/>
          <w:sz w:val="24"/>
          <w:szCs w:val="24"/>
          <w:lang w:val="ru-RU"/>
        </w:rPr>
        <w:t>3</w:t>
      </w:r>
      <w:r w:rsidR="00D074FE" w:rsidRPr="000D2B7C">
        <w:rPr>
          <w:spacing w:val="-4"/>
          <w:sz w:val="24"/>
          <w:szCs w:val="24"/>
          <w:lang w:val="ru-RU"/>
        </w:rPr>
        <w:t xml:space="preserve">. С. </w:t>
      </w:r>
      <w:r w:rsidRPr="000D2B7C">
        <w:rPr>
          <w:spacing w:val="-4"/>
          <w:sz w:val="24"/>
          <w:szCs w:val="24"/>
          <w:lang w:val="ru-RU"/>
        </w:rPr>
        <w:t>85</w:t>
      </w:r>
      <w:r w:rsidR="00D074FE" w:rsidRPr="000D2B7C">
        <w:rPr>
          <w:spacing w:val="-4"/>
          <w:sz w:val="24"/>
          <w:szCs w:val="24"/>
          <w:lang w:val="ru-RU"/>
        </w:rPr>
        <w:t>–</w:t>
      </w:r>
      <w:r w:rsidRPr="000D2B7C">
        <w:rPr>
          <w:spacing w:val="-4"/>
          <w:sz w:val="24"/>
          <w:szCs w:val="24"/>
          <w:lang w:val="ru-RU"/>
        </w:rPr>
        <w:t>91</w:t>
      </w:r>
      <w:r w:rsidR="00D074FE" w:rsidRPr="000D2B7C">
        <w:rPr>
          <w:spacing w:val="-4"/>
          <w:sz w:val="24"/>
          <w:szCs w:val="24"/>
          <w:lang w:val="ru-RU"/>
        </w:rPr>
        <w:t>.</w:t>
      </w:r>
    </w:p>
    <w:p w14:paraId="270106A8" w14:textId="0C4B2E8B" w:rsidR="004E152E" w:rsidRPr="000D2B7C" w:rsidRDefault="004E152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z w:val="24"/>
          <w:szCs w:val="24"/>
        </w:rPr>
        <w:t xml:space="preserve">Devlin J., Chang M.-W., Lee K., Toutanova K. BERT: Pre-training of deep bidirectional transformers for language understanding // Proc. of the 2019 Conference of the North American Chapter of the Association for Computational Linguistics: Human Language Technologies. </w:t>
      </w:r>
      <w:r w:rsidRPr="000D2B7C">
        <w:rPr>
          <w:sz w:val="24"/>
          <w:szCs w:val="24"/>
          <w:lang w:val="ru-RU"/>
        </w:rPr>
        <w:t>2019. P. 4171</w:t>
      </w:r>
      <w:r w:rsidR="002F2020" w:rsidRPr="000D2B7C">
        <w:rPr>
          <w:spacing w:val="-2"/>
          <w:sz w:val="24"/>
          <w:szCs w:val="24"/>
          <w:lang w:val="ru-RU"/>
        </w:rPr>
        <w:t>–</w:t>
      </w:r>
      <w:r w:rsidRPr="000D2B7C">
        <w:rPr>
          <w:sz w:val="24"/>
          <w:szCs w:val="24"/>
          <w:lang w:val="ru-RU"/>
        </w:rPr>
        <w:t>4186.</w:t>
      </w:r>
    </w:p>
    <w:p w14:paraId="0891F806" w14:textId="4F8A5771" w:rsidR="009409AB" w:rsidRPr="000D2B7C" w:rsidRDefault="006170D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pacing w:val="-4"/>
          <w:sz w:val="24"/>
          <w:szCs w:val="24"/>
          <w:lang w:val="ru-RU"/>
        </w:rPr>
        <w:t xml:space="preserve">Величко Н.С., </w:t>
      </w:r>
      <w:proofErr w:type="spellStart"/>
      <w:r w:rsidRPr="000D2B7C">
        <w:rPr>
          <w:spacing w:val="-4"/>
          <w:sz w:val="24"/>
          <w:szCs w:val="24"/>
          <w:lang w:val="ru-RU"/>
        </w:rPr>
        <w:t>Сучалкин</w:t>
      </w:r>
      <w:proofErr w:type="spellEnd"/>
      <w:r w:rsidRPr="000D2B7C">
        <w:rPr>
          <w:spacing w:val="-4"/>
          <w:sz w:val="24"/>
          <w:szCs w:val="24"/>
          <w:lang w:val="ru-RU"/>
        </w:rPr>
        <w:t xml:space="preserve"> </w:t>
      </w:r>
      <w:r w:rsidR="00BC3A6E" w:rsidRPr="000D2B7C">
        <w:rPr>
          <w:spacing w:val="-4"/>
          <w:sz w:val="24"/>
          <w:szCs w:val="24"/>
          <w:lang w:val="ru-RU"/>
        </w:rPr>
        <w:t xml:space="preserve">А.А. </w:t>
      </w:r>
      <w:r w:rsidRPr="000D2B7C">
        <w:rPr>
          <w:spacing w:val="-4"/>
          <w:sz w:val="24"/>
          <w:szCs w:val="24"/>
          <w:lang w:val="ru-RU"/>
        </w:rPr>
        <w:t>Методы и модели анализа данных</w:t>
      </w:r>
      <w:r w:rsidR="00BC3A6E" w:rsidRPr="000D2B7C">
        <w:rPr>
          <w:sz w:val="24"/>
          <w:szCs w:val="24"/>
          <w:lang w:val="ru-RU"/>
        </w:rPr>
        <w:t xml:space="preserve"> // </w:t>
      </w:r>
      <w:proofErr w:type="spellStart"/>
      <w:r w:rsidR="00BC3A6E" w:rsidRPr="000D2B7C">
        <w:rPr>
          <w:sz w:val="24"/>
          <w:szCs w:val="24"/>
          <w:lang w:val="ru-RU"/>
        </w:rPr>
        <w:t>Деп</w:t>
      </w:r>
      <w:proofErr w:type="spellEnd"/>
      <w:r w:rsidR="00BC3A6E" w:rsidRPr="000D2B7C">
        <w:rPr>
          <w:sz w:val="24"/>
          <w:szCs w:val="24"/>
          <w:lang w:val="ru-RU"/>
        </w:rPr>
        <w:t xml:space="preserve">. в ВИНИТИ. </w:t>
      </w:r>
      <w:r w:rsidRPr="000D2B7C">
        <w:rPr>
          <w:sz w:val="24"/>
          <w:szCs w:val="24"/>
          <w:lang w:val="ru-RU"/>
        </w:rPr>
        <w:t>03.03.2024.</w:t>
      </w:r>
      <w:r w:rsidR="00BC3A6E" w:rsidRPr="000D2B7C">
        <w:rPr>
          <w:sz w:val="24"/>
          <w:szCs w:val="24"/>
          <w:lang w:val="ru-RU"/>
        </w:rPr>
        <w:t xml:space="preserve"> № </w:t>
      </w:r>
      <w:r w:rsidRPr="000D2B7C">
        <w:rPr>
          <w:sz w:val="24"/>
          <w:szCs w:val="24"/>
          <w:lang w:val="ru-RU"/>
        </w:rPr>
        <w:t>4501. 120 с.</w:t>
      </w:r>
    </w:p>
    <w:p w14:paraId="7D9DB291" w14:textId="77777777" w:rsidR="00D074FE" w:rsidRPr="000D2B7C" w:rsidRDefault="00D074FE" w:rsidP="00F54512">
      <w:pPr>
        <w:pStyle w:val="a3"/>
        <w:numPr>
          <w:ilvl w:val="0"/>
          <w:numId w:val="19"/>
        </w:numPr>
        <w:tabs>
          <w:tab w:val="clear" w:pos="288"/>
          <w:tab w:val="left" w:pos="567"/>
        </w:tabs>
        <w:spacing w:after="0" w:line="240" w:lineRule="auto"/>
        <w:ind w:left="0" w:firstLine="284"/>
        <w:rPr>
          <w:sz w:val="24"/>
          <w:szCs w:val="24"/>
          <w:lang w:val="ru-RU"/>
        </w:rPr>
      </w:pPr>
      <w:proofErr w:type="spellStart"/>
      <w:r w:rsidRPr="000D2B7C">
        <w:rPr>
          <w:spacing w:val="-4"/>
          <w:sz w:val="24"/>
          <w:szCs w:val="24"/>
          <w:lang w:val="ru-RU"/>
        </w:rPr>
        <w:t>Окрепилова</w:t>
      </w:r>
      <w:proofErr w:type="spellEnd"/>
      <w:r w:rsidRPr="000D2B7C">
        <w:rPr>
          <w:spacing w:val="-4"/>
          <w:sz w:val="24"/>
          <w:szCs w:val="24"/>
          <w:lang w:val="ru-RU"/>
        </w:rPr>
        <w:t xml:space="preserve"> Н.В. Когнитивное моделирование сложных систем // Проблемы обеспечения безопасности сложных систем: Матер. </w:t>
      </w:r>
      <w:r w:rsidRPr="000D2B7C">
        <w:rPr>
          <w:spacing w:val="-4"/>
          <w:sz w:val="24"/>
          <w:szCs w:val="24"/>
        </w:rPr>
        <w:t>XXV</w:t>
      </w:r>
      <w:r w:rsidRPr="000D2B7C">
        <w:rPr>
          <w:spacing w:val="-4"/>
          <w:sz w:val="24"/>
          <w:szCs w:val="24"/>
          <w:lang w:val="ru-RU"/>
        </w:rPr>
        <w:t xml:space="preserve"> </w:t>
      </w:r>
      <w:proofErr w:type="spellStart"/>
      <w:r w:rsidRPr="000D2B7C">
        <w:rPr>
          <w:spacing w:val="-4"/>
          <w:sz w:val="24"/>
          <w:szCs w:val="24"/>
          <w:lang w:val="ru-RU"/>
        </w:rPr>
        <w:t>междунар</w:t>
      </w:r>
      <w:proofErr w:type="spellEnd"/>
      <w:r w:rsidRPr="000D2B7C">
        <w:rPr>
          <w:spacing w:val="-4"/>
          <w:sz w:val="24"/>
          <w:szCs w:val="24"/>
          <w:lang w:val="ru-RU"/>
        </w:rPr>
        <w:t xml:space="preserve">. </w:t>
      </w:r>
      <w:proofErr w:type="spellStart"/>
      <w:r w:rsidRPr="000D2B7C">
        <w:rPr>
          <w:spacing w:val="-4"/>
          <w:sz w:val="24"/>
          <w:szCs w:val="24"/>
          <w:lang w:val="ru-RU"/>
        </w:rPr>
        <w:t>конф</w:t>
      </w:r>
      <w:proofErr w:type="spellEnd"/>
      <w:r w:rsidRPr="000D2B7C">
        <w:rPr>
          <w:spacing w:val="-4"/>
          <w:sz w:val="24"/>
          <w:szCs w:val="24"/>
          <w:lang w:val="ru-RU"/>
        </w:rPr>
        <w:t>. М.: МГУ, 2021. С. 120–125.</w:t>
      </w:r>
    </w:p>
    <w:p w14:paraId="41B989BD" w14:textId="4C7C0A05" w:rsidR="00BC3A6E" w:rsidRPr="000D2B7C" w:rsidRDefault="006170DE" w:rsidP="00F54512">
      <w:pPr>
        <w:pStyle w:val="a3"/>
        <w:numPr>
          <w:ilvl w:val="0"/>
          <w:numId w:val="19"/>
        </w:numPr>
        <w:tabs>
          <w:tab w:val="clear" w:pos="288"/>
          <w:tab w:val="left" w:pos="567"/>
        </w:tabs>
        <w:spacing w:after="0" w:line="240" w:lineRule="auto"/>
        <w:ind w:left="0" w:firstLine="284"/>
        <w:rPr>
          <w:sz w:val="24"/>
          <w:szCs w:val="24"/>
          <w:lang w:val="ru-RU"/>
        </w:rPr>
      </w:pPr>
      <w:proofErr w:type="spellStart"/>
      <w:r w:rsidRPr="000D2B7C">
        <w:rPr>
          <w:spacing w:val="-4"/>
          <w:sz w:val="24"/>
          <w:szCs w:val="24"/>
          <w:lang w:val="ru-RU"/>
        </w:rPr>
        <w:t>Лычкина</w:t>
      </w:r>
      <w:proofErr w:type="spellEnd"/>
      <w:r w:rsidRPr="000D2B7C">
        <w:rPr>
          <w:spacing w:val="-4"/>
          <w:sz w:val="24"/>
          <w:szCs w:val="24"/>
          <w:lang w:val="ru-RU"/>
        </w:rPr>
        <w:t xml:space="preserve"> Н.Н. Имитационное моделирование экономических процессов: Учебное пособие. М.: ИНФРА-М, 2022. 254 с.</w:t>
      </w:r>
    </w:p>
    <w:p w14:paraId="5FA2A1DD" w14:textId="695A1482" w:rsidR="00BC3A6E" w:rsidRPr="000D2B7C" w:rsidRDefault="002B18F5"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pacing w:val="-4"/>
          <w:sz w:val="24"/>
          <w:szCs w:val="24"/>
          <w:lang w:val="ru-RU"/>
        </w:rPr>
        <w:t>Моделирование высокочастотных сигналов: Монография / И.Ф. Ахтямов [и др.]. Казань, 20</w:t>
      </w:r>
      <w:r w:rsidR="00A30DC5" w:rsidRPr="000D2B7C">
        <w:rPr>
          <w:spacing w:val="-4"/>
          <w:sz w:val="24"/>
          <w:szCs w:val="24"/>
          <w:lang w:val="ru-RU"/>
        </w:rPr>
        <w:t>22.</w:t>
      </w:r>
      <w:r w:rsidRPr="000D2B7C">
        <w:rPr>
          <w:spacing w:val="-4"/>
          <w:sz w:val="24"/>
          <w:szCs w:val="24"/>
          <w:lang w:val="ru-RU"/>
        </w:rPr>
        <w:t xml:space="preserve"> 455 с.</w:t>
      </w:r>
    </w:p>
    <w:p w14:paraId="75AFC12A" w14:textId="77777777" w:rsidR="000C594E" w:rsidRPr="000D2B7C" w:rsidRDefault="000C594E" w:rsidP="00F54512">
      <w:pPr>
        <w:pStyle w:val="a3"/>
        <w:numPr>
          <w:ilvl w:val="0"/>
          <w:numId w:val="19"/>
        </w:numPr>
        <w:tabs>
          <w:tab w:val="left" w:pos="567"/>
        </w:tabs>
        <w:spacing w:after="0" w:line="240" w:lineRule="auto"/>
        <w:ind w:left="0" w:firstLine="284"/>
        <w:rPr>
          <w:spacing w:val="-4"/>
          <w:sz w:val="24"/>
          <w:szCs w:val="24"/>
          <w:lang w:val="ru-RU"/>
        </w:rPr>
      </w:pPr>
      <w:r w:rsidRPr="000D2B7C">
        <w:rPr>
          <w:spacing w:val="-4"/>
          <w:sz w:val="24"/>
          <w:szCs w:val="24"/>
          <w:lang w:val="ru-RU"/>
        </w:rPr>
        <w:t xml:space="preserve">Глухов В.А. Исследование, разработка и построение системы электронной доставки документов в библиотеке: </w:t>
      </w:r>
      <w:proofErr w:type="spellStart"/>
      <w:r w:rsidRPr="000D2B7C">
        <w:rPr>
          <w:spacing w:val="-4"/>
          <w:sz w:val="24"/>
          <w:szCs w:val="24"/>
          <w:lang w:val="ru-RU"/>
        </w:rPr>
        <w:t>Автореф</w:t>
      </w:r>
      <w:proofErr w:type="spellEnd"/>
      <w:r w:rsidRPr="000D2B7C">
        <w:rPr>
          <w:spacing w:val="-4"/>
          <w:sz w:val="24"/>
          <w:szCs w:val="24"/>
          <w:lang w:val="ru-RU"/>
        </w:rPr>
        <w:t xml:space="preserve">. </w:t>
      </w:r>
      <w:proofErr w:type="spellStart"/>
      <w:r w:rsidRPr="000D2B7C">
        <w:rPr>
          <w:spacing w:val="-4"/>
          <w:sz w:val="24"/>
          <w:szCs w:val="24"/>
          <w:lang w:val="ru-RU"/>
        </w:rPr>
        <w:t>дис</w:t>
      </w:r>
      <w:proofErr w:type="spellEnd"/>
      <w:r w:rsidRPr="000D2B7C">
        <w:rPr>
          <w:spacing w:val="-4"/>
          <w:sz w:val="24"/>
          <w:szCs w:val="24"/>
          <w:lang w:val="ru-RU"/>
        </w:rPr>
        <w:t>. канд. техн. наук. Новосибирск, 2000. 18 с.</w:t>
      </w:r>
    </w:p>
    <w:p w14:paraId="40B25D29" w14:textId="00A8AB25" w:rsidR="00BC3A6E" w:rsidRPr="000D2B7C" w:rsidRDefault="00EA3BFA" w:rsidP="00F54512">
      <w:pPr>
        <w:pStyle w:val="a3"/>
        <w:numPr>
          <w:ilvl w:val="0"/>
          <w:numId w:val="19"/>
        </w:numPr>
        <w:tabs>
          <w:tab w:val="left" w:pos="567"/>
        </w:tabs>
        <w:spacing w:after="0" w:line="240" w:lineRule="auto"/>
        <w:ind w:left="0" w:firstLine="284"/>
        <w:rPr>
          <w:sz w:val="24"/>
          <w:szCs w:val="24"/>
          <w:lang w:val="ru-RU"/>
        </w:rPr>
      </w:pPr>
      <w:proofErr w:type="spellStart"/>
      <w:r w:rsidRPr="000D2B7C">
        <w:rPr>
          <w:spacing w:val="-4"/>
          <w:sz w:val="24"/>
          <w:szCs w:val="24"/>
          <w:lang w:val="ru-RU"/>
        </w:rPr>
        <w:t>Коплов</w:t>
      </w:r>
      <w:proofErr w:type="spellEnd"/>
      <w:r w:rsidRPr="000D2B7C">
        <w:rPr>
          <w:spacing w:val="-4"/>
          <w:sz w:val="24"/>
          <w:szCs w:val="24"/>
          <w:lang w:val="ru-RU"/>
        </w:rPr>
        <w:t xml:space="preserve"> В.А. </w:t>
      </w:r>
      <w:proofErr w:type="spellStart"/>
      <w:r w:rsidRPr="000D2B7C">
        <w:rPr>
          <w:spacing w:val="-4"/>
          <w:sz w:val="24"/>
          <w:szCs w:val="24"/>
          <w:lang w:val="ru-RU"/>
        </w:rPr>
        <w:t>Интерполярные</w:t>
      </w:r>
      <w:proofErr w:type="spellEnd"/>
      <w:r w:rsidRPr="000D2B7C">
        <w:rPr>
          <w:spacing w:val="-4"/>
          <w:sz w:val="24"/>
          <w:szCs w:val="24"/>
          <w:lang w:val="ru-RU"/>
        </w:rPr>
        <w:t xml:space="preserve"> алгоритмы оценки частоты гармонического сигнала: </w:t>
      </w:r>
      <w:proofErr w:type="spellStart"/>
      <w:r w:rsidR="00BC3A6E" w:rsidRPr="000D2B7C">
        <w:rPr>
          <w:sz w:val="24"/>
          <w:szCs w:val="24"/>
          <w:lang w:val="ru-RU"/>
        </w:rPr>
        <w:t>дис</w:t>
      </w:r>
      <w:proofErr w:type="spellEnd"/>
      <w:r w:rsidR="00BC3A6E" w:rsidRPr="000D2B7C">
        <w:rPr>
          <w:sz w:val="24"/>
          <w:szCs w:val="24"/>
          <w:lang w:val="ru-RU"/>
        </w:rPr>
        <w:t xml:space="preserve">. … канд. техн. наук. </w:t>
      </w:r>
      <w:r w:rsidRPr="000D2B7C">
        <w:rPr>
          <w:sz w:val="24"/>
          <w:szCs w:val="24"/>
          <w:lang w:val="ru-RU"/>
        </w:rPr>
        <w:t>М., 2022</w:t>
      </w:r>
      <w:r w:rsidR="00BC3A6E" w:rsidRPr="000D2B7C">
        <w:rPr>
          <w:sz w:val="24"/>
          <w:szCs w:val="24"/>
          <w:lang w:val="ru-RU"/>
        </w:rPr>
        <w:t>.</w:t>
      </w:r>
      <w:r w:rsidRPr="000D2B7C">
        <w:rPr>
          <w:sz w:val="24"/>
          <w:szCs w:val="24"/>
          <w:lang w:val="ru-RU"/>
        </w:rPr>
        <w:t xml:space="preserve"> 217 с.</w:t>
      </w:r>
    </w:p>
    <w:p w14:paraId="66C7A61C" w14:textId="1D43DF45" w:rsidR="00EA3BFA" w:rsidRPr="000D2B7C" w:rsidRDefault="00EA3BFA"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z w:val="24"/>
          <w:szCs w:val="24"/>
          <w:lang w:val="ru-RU"/>
        </w:rPr>
        <w:t>Патент РФ № 2000130511/28, 04.12.2000.</w:t>
      </w:r>
    </w:p>
    <w:p w14:paraId="1E078509" w14:textId="7609DE83" w:rsidR="00BC3A6E" w:rsidRPr="000D2B7C" w:rsidRDefault="00EA3BFA" w:rsidP="00F54512">
      <w:pPr>
        <w:pStyle w:val="a3"/>
        <w:numPr>
          <w:ilvl w:val="0"/>
          <w:numId w:val="19"/>
        </w:numPr>
        <w:tabs>
          <w:tab w:val="clear" w:pos="288"/>
          <w:tab w:val="left" w:pos="567"/>
        </w:tabs>
        <w:spacing w:after="0" w:line="240" w:lineRule="auto"/>
        <w:ind w:left="0" w:firstLine="284"/>
        <w:rPr>
          <w:sz w:val="24"/>
          <w:szCs w:val="24"/>
          <w:lang w:val="ru-RU"/>
        </w:rPr>
      </w:pPr>
      <w:r w:rsidRPr="000D2B7C">
        <w:rPr>
          <w:sz w:val="24"/>
          <w:szCs w:val="24"/>
          <w:lang w:val="ru-RU"/>
        </w:rPr>
        <w:t>Никаноров В.С. Прибор для спектрального анализа акустических сигналов</w:t>
      </w:r>
      <w:r w:rsidR="00BC3A6E" w:rsidRPr="000D2B7C">
        <w:rPr>
          <w:sz w:val="24"/>
          <w:szCs w:val="24"/>
          <w:lang w:val="ru-RU"/>
        </w:rPr>
        <w:t xml:space="preserve"> // Патент России № </w:t>
      </w:r>
      <w:r w:rsidRPr="000D2B7C">
        <w:rPr>
          <w:sz w:val="24"/>
          <w:szCs w:val="24"/>
          <w:lang w:val="ru-RU"/>
        </w:rPr>
        <w:t>12747</w:t>
      </w:r>
      <w:r w:rsidR="00BC3A6E" w:rsidRPr="000D2B7C">
        <w:rPr>
          <w:sz w:val="24"/>
          <w:szCs w:val="24"/>
          <w:lang w:val="ru-RU"/>
        </w:rPr>
        <w:t xml:space="preserve">. </w:t>
      </w:r>
      <w:r w:rsidRPr="000D2B7C">
        <w:rPr>
          <w:sz w:val="24"/>
          <w:szCs w:val="24"/>
          <w:lang w:val="ru-RU"/>
        </w:rPr>
        <w:t>2021.</w:t>
      </w:r>
      <w:r w:rsidR="00BC3A6E" w:rsidRPr="000D2B7C">
        <w:rPr>
          <w:sz w:val="24"/>
          <w:szCs w:val="24"/>
          <w:lang w:val="ru-RU"/>
        </w:rPr>
        <w:t xml:space="preserve"> </w:t>
      </w:r>
      <w:proofErr w:type="spellStart"/>
      <w:r w:rsidR="00BC3A6E" w:rsidRPr="000D2B7C">
        <w:rPr>
          <w:sz w:val="24"/>
          <w:szCs w:val="24"/>
          <w:lang w:val="ru-RU"/>
        </w:rPr>
        <w:t>Бюл</w:t>
      </w:r>
      <w:proofErr w:type="spellEnd"/>
      <w:r w:rsidR="00BC3A6E" w:rsidRPr="000D2B7C">
        <w:rPr>
          <w:sz w:val="24"/>
          <w:szCs w:val="24"/>
          <w:lang w:val="ru-RU"/>
        </w:rPr>
        <w:t xml:space="preserve">. № </w:t>
      </w:r>
      <w:r w:rsidRPr="000D2B7C">
        <w:rPr>
          <w:sz w:val="24"/>
          <w:szCs w:val="24"/>
          <w:lang w:val="ru-RU"/>
        </w:rPr>
        <w:t>48</w:t>
      </w:r>
      <w:r w:rsidR="00BC3A6E" w:rsidRPr="000D2B7C">
        <w:rPr>
          <w:sz w:val="24"/>
          <w:szCs w:val="24"/>
          <w:lang w:val="ru-RU"/>
        </w:rPr>
        <w:t>.</w:t>
      </w:r>
    </w:p>
    <w:p w14:paraId="62DC0645" w14:textId="21DC5FB0" w:rsidR="00BC3A6E" w:rsidRPr="000D2B7C" w:rsidRDefault="00BC3A6E" w:rsidP="00F54512">
      <w:pPr>
        <w:pStyle w:val="a3"/>
        <w:numPr>
          <w:ilvl w:val="0"/>
          <w:numId w:val="19"/>
        </w:numPr>
        <w:tabs>
          <w:tab w:val="clear" w:pos="288"/>
          <w:tab w:val="left" w:pos="567"/>
        </w:tabs>
        <w:spacing w:after="0" w:line="240" w:lineRule="auto"/>
        <w:ind w:left="0" w:firstLine="284"/>
        <w:rPr>
          <w:sz w:val="24"/>
          <w:szCs w:val="24"/>
          <w:lang w:val="ru-RU"/>
        </w:rPr>
      </w:pPr>
      <w:r w:rsidRPr="000D2B7C">
        <w:rPr>
          <w:bCs/>
          <w:iCs/>
          <w:color w:val="000000"/>
          <w:sz w:val="24"/>
          <w:szCs w:val="24"/>
          <w:lang w:val="ru-RU"/>
        </w:rPr>
        <w:t xml:space="preserve">Порядок работы с авторами журнала «Машиностроение: сетевой электронный научный журнал». </w:t>
      </w:r>
      <w:r w:rsidRPr="000D2B7C">
        <w:rPr>
          <w:bCs/>
          <w:iCs/>
          <w:color w:val="000000"/>
          <w:sz w:val="24"/>
          <w:szCs w:val="24"/>
        </w:rPr>
        <w:t>URL</w:t>
      </w:r>
      <w:r w:rsidRPr="000D2B7C">
        <w:rPr>
          <w:bCs/>
          <w:iCs/>
          <w:color w:val="000000"/>
          <w:sz w:val="24"/>
          <w:szCs w:val="24"/>
          <w:lang w:val="ru-RU"/>
        </w:rPr>
        <w:t>: http://indust-engineering.ru/authors-rus.html</w:t>
      </w:r>
      <w:r w:rsidRPr="000D2B7C">
        <w:rPr>
          <w:sz w:val="24"/>
          <w:szCs w:val="24"/>
          <w:lang w:val="ru-RU"/>
        </w:rPr>
        <w:t xml:space="preserve"> (дата обращения: 01.0</w:t>
      </w:r>
      <w:r w:rsidR="0069216A" w:rsidRPr="000D2B7C">
        <w:rPr>
          <w:sz w:val="24"/>
          <w:szCs w:val="24"/>
          <w:lang w:val="ru-RU"/>
        </w:rPr>
        <w:t>2</w:t>
      </w:r>
      <w:r w:rsidRPr="000D2B7C">
        <w:rPr>
          <w:sz w:val="24"/>
          <w:szCs w:val="24"/>
          <w:lang w:val="ru-RU"/>
        </w:rPr>
        <w:t>.20</w:t>
      </w:r>
      <w:r w:rsidR="0069216A" w:rsidRPr="000D2B7C">
        <w:rPr>
          <w:sz w:val="24"/>
          <w:szCs w:val="24"/>
          <w:lang w:val="ru-RU"/>
        </w:rPr>
        <w:t>24</w:t>
      </w:r>
      <w:r w:rsidRPr="000D2B7C">
        <w:rPr>
          <w:rStyle w:val="apple-style-span"/>
          <w:bCs/>
          <w:color w:val="000000"/>
          <w:sz w:val="24"/>
          <w:szCs w:val="24"/>
          <w:lang w:val="ru-RU"/>
        </w:rPr>
        <w:t>).</w:t>
      </w:r>
    </w:p>
    <w:p w14:paraId="2DE9741D" w14:textId="77777777" w:rsidR="00BC3A6E" w:rsidRPr="000D2B7C" w:rsidRDefault="00BC3A6E" w:rsidP="00BC3A6E">
      <w:pPr>
        <w:pStyle w:val="references"/>
        <w:numPr>
          <w:ilvl w:val="0"/>
          <w:numId w:val="0"/>
        </w:numPr>
        <w:spacing w:line="240" w:lineRule="auto"/>
        <w:rPr>
          <w:rFonts w:eastAsia="MS Mincho"/>
          <w:sz w:val="24"/>
          <w:szCs w:val="24"/>
          <w:lang w:val="ru-RU"/>
        </w:rPr>
      </w:pPr>
    </w:p>
    <w:p w14:paraId="295A71D7" w14:textId="571E0366" w:rsidR="004268BC" w:rsidRPr="00F54512" w:rsidRDefault="00F54512" w:rsidP="00F54512">
      <w:pPr>
        <w:pStyle w:val="papertitle"/>
        <w:spacing w:after="0"/>
        <w:jc w:val="left"/>
        <w:rPr>
          <w:rFonts w:eastAsia="Calibri"/>
          <w:noProof w:val="0"/>
          <w:sz w:val="24"/>
          <w:szCs w:val="24"/>
          <w:lang w:val="ru-RU"/>
        </w:rPr>
      </w:pPr>
      <w:r w:rsidRPr="00F54512">
        <w:rPr>
          <w:rFonts w:eastAsia="Calibri"/>
          <w:noProof w:val="0"/>
          <w:sz w:val="24"/>
          <w:szCs w:val="24"/>
          <w:lang w:val="ru-RU"/>
        </w:rPr>
        <w:t xml:space="preserve">Дата поступления: </w:t>
      </w:r>
      <w:r w:rsidRPr="00A2066C">
        <w:rPr>
          <w:rFonts w:eastAsia="Calibri"/>
          <w:noProof w:val="0"/>
          <w:sz w:val="24"/>
          <w:szCs w:val="24"/>
          <w:highlight w:val="yellow"/>
          <w:lang w:val="ru-RU"/>
        </w:rPr>
        <w:t>00.00.2025</w:t>
      </w:r>
      <w:r w:rsidR="00A2066C">
        <w:rPr>
          <w:rFonts w:eastAsia="Calibri"/>
          <w:noProof w:val="0"/>
          <w:sz w:val="24"/>
          <w:szCs w:val="24"/>
          <w:lang w:val="ru-RU"/>
        </w:rPr>
        <w:t xml:space="preserve"> (устанавливает редакция)</w:t>
      </w:r>
    </w:p>
    <w:p w14:paraId="25EA8644" w14:textId="016C1056" w:rsidR="00F54512" w:rsidRPr="00F54512" w:rsidRDefault="00F54512" w:rsidP="00F54512">
      <w:pPr>
        <w:pStyle w:val="papertitle"/>
        <w:spacing w:after="0"/>
        <w:jc w:val="left"/>
        <w:rPr>
          <w:rFonts w:eastAsia="Calibri"/>
          <w:noProof w:val="0"/>
          <w:sz w:val="24"/>
          <w:szCs w:val="24"/>
          <w:lang w:val="ru-RU"/>
        </w:rPr>
      </w:pPr>
      <w:r w:rsidRPr="00F54512">
        <w:rPr>
          <w:rFonts w:eastAsia="Calibri"/>
          <w:noProof w:val="0"/>
          <w:sz w:val="24"/>
          <w:szCs w:val="24"/>
          <w:lang w:val="ru-RU"/>
        </w:rPr>
        <w:t xml:space="preserve">Решение о публикации: </w:t>
      </w:r>
      <w:r w:rsidRPr="00A2066C">
        <w:rPr>
          <w:rFonts w:eastAsia="Calibri"/>
          <w:noProof w:val="0"/>
          <w:sz w:val="24"/>
          <w:szCs w:val="24"/>
          <w:highlight w:val="yellow"/>
          <w:lang w:val="ru-RU"/>
        </w:rPr>
        <w:t>00.00.2025</w:t>
      </w:r>
      <w:r w:rsidR="00A2066C">
        <w:rPr>
          <w:rFonts w:eastAsia="Calibri"/>
          <w:noProof w:val="0"/>
          <w:sz w:val="24"/>
          <w:szCs w:val="24"/>
          <w:lang w:val="ru-RU"/>
        </w:rPr>
        <w:t xml:space="preserve"> (устанавливает редакция)</w:t>
      </w:r>
    </w:p>
    <w:p w14:paraId="19899869" w14:textId="77777777" w:rsidR="00F54512" w:rsidRPr="00A2066C" w:rsidRDefault="00F54512" w:rsidP="00F54512">
      <w:pPr>
        <w:pStyle w:val="papertitle"/>
        <w:spacing w:after="0"/>
        <w:jc w:val="left"/>
        <w:rPr>
          <w:rFonts w:eastAsia="Calibri"/>
          <w:b/>
          <w:bCs w:val="0"/>
          <w:noProof w:val="0"/>
          <w:sz w:val="24"/>
          <w:szCs w:val="24"/>
          <w:lang w:val="ru-RU"/>
        </w:rPr>
      </w:pPr>
    </w:p>
    <w:p w14:paraId="2C023BBB" w14:textId="6029B90E" w:rsidR="00E85E53" w:rsidRPr="00562DDD" w:rsidRDefault="00562DDD" w:rsidP="00456717">
      <w:pPr>
        <w:pStyle w:val="papertitle"/>
        <w:spacing w:after="0"/>
        <w:jc w:val="both"/>
        <w:rPr>
          <w:rFonts w:eastAsia="MS Mincho"/>
          <w:b/>
          <w:sz w:val="24"/>
          <w:szCs w:val="24"/>
        </w:rPr>
      </w:pPr>
      <w:r w:rsidRPr="00562DDD">
        <w:rPr>
          <w:rFonts w:eastAsia="MS Mincho"/>
          <w:b/>
        </w:rPr>
        <w:t>Development of a Chatbot to Support Railway Technologists</w:t>
      </w:r>
    </w:p>
    <w:p w14:paraId="40D785D6" w14:textId="77777777" w:rsidR="00E85E53" w:rsidRPr="00562DDD" w:rsidRDefault="00E85E53" w:rsidP="00DB7C6D">
      <w:pPr>
        <w:pStyle w:val="papertitle"/>
        <w:spacing w:after="0"/>
        <w:rPr>
          <w:rFonts w:eastAsia="MS Mincho"/>
          <w:b/>
          <w:sz w:val="24"/>
          <w:szCs w:val="24"/>
        </w:rPr>
      </w:pPr>
    </w:p>
    <w:p w14:paraId="53F7A1BA" w14:textId="5A46715B" w:rsidR="00D470D4" w:rsidRPr="00097DE6" w:rsidRDefault="00FA21EB" w:rsidP="0092240F">
      <w:pPr>
        <w:pStyle w:val="papertitle"/>
        <w:spacing w:after="0"/>
        <w:jc w:val="both"/>
        <w:rPr>
          <w:rFonts w:eastAsia="MS Mincho"/>
          <w:bCs w:val="0"/>
          <w:sz w:val="24"/>
          <w:szCs w:val="24"/>
        </w:rPr>
      </w:pPr>
      <w:r w:rsidRPr="0092240F">
        <w:rPr>
          <w:rFonts w:eastAsia="MS Mincho"/>
          <w:b/>
          <w:sz w:val="24"/>
          <w:szCs w:val="24"/>
        </w:rPr>
        <w:t>Oleg P. Vlasov</w:t>
      </w:r>
      <w:r w:rsidRPr="00FA21EB">
        <w:rPr>
          <w:rFonts w:eastAsia="MS Mincho"/>
          <w:bCs w:val="0"/>
          <w:sz w:val="24"/>
          <w:szCs w:val="24"/>
        </w:rPr>
        <w:t xml:space="preserve"> </w:t>
      </w:r>
      <w:r>
        <w:rPr>
          <w:rFonts w:eastAsia="MS Mincho"/>
          <w:bCs w:val="0"/>
          <w:sz w:val="24"/>
          <w:szCs w:val="24"/>
        </w:rPr>
        <w:t xml:space="preserve">– </w:t>
      </w:r>
      <w:r w:rsidRPr="00FA21EB">
        <w:rPr>
          <w:rFonts w:eastAsia="MS Mincho"/>
          <w:bCs w:val="0"/>
          <w:sz w:val="24"/>
          <w:szCs w:val="24"/>
        </w:rPr>
        <w:t>PhD in Engineering</w:t>
      </w:r>
      <w:r>
        <w:rPr>
          <w:rFonts w:eastAsia="MS Mincho"/>
          <w:bCs w:val="0"/>
          <w:sz w:val="24"/>
          <w:szCs w:val="24"/>
        </w:rPr>
        <w:t xml:space="preserve">, </w:t>
      </w:r>
      <w:r w:rsidRPr="00FA21EB">
        <w:rPr>
          <w:rFonts w:eastAsia="MS Mincho"/>
          <w:bCs w:val="0"/>
          <w:sz w:val="24"/>
          <w:szCs w:val="24"/>
        </w:rPr>
        <w:t xml:space="preserve">Associate Professor of </w:t>
      </w:r>
      <w:r w:rsidR="00097DE6" w:rsidRPr="00097DE6">
        <w:rPr>
          <w:rFonts w:eastAsia="MS Mincho"/>
          <w:bCs w:val="0"/>
          <w:sz w:val="24"/>
          <w:szCs w:val="24"/>
        </w:rPr>
        <w:t>the Department “Information systems and technologies”</w:t>
      </w:r>
      <w:r w:rsidR="00097DE6">
        <w:rPr>
          <w:rFonts w:eastAsia="MS Mincho"/>
          <w:bCs w:val="0"/>
          <w:sz w:val="24"/>
          <w:szCs w:val="24"/>
        </w:rPr>
        <w:t xml:space="preserve">. </w:t>
      </w:r>
      <w:r w:rsidR="00097DE6" w:rsidRPr="00097DE6">
        <w:rPr>
          <w:rFonts w:eastAsia="MS Mincho"/>
          <w:bCs w:val="0"/>
          <w:sz w:val="24"/>
          <w:szCs w:val="24"/>
        </w:rPr>
        <w:t xml:space="preserve">Research interests: </w:t>
      </w:r>
      <w:r w:rsidR="00746D04" w:rsidRPr="00746D04">
        <w:rPr>
          <w:rFonts w:eastAsia="MS Mincho"/>
          <w:bCs w:val="0"/>
          <w:sz w:val="24"/>
          <w:szCs w:val="24"/>
        </w:rPr>
        <w:t>information systems, big data processing, reliability modeling.</w:t>
      </w:r>
      <w:r w:rsidR="00097DE6">
        <w:rPr>
          <w:rFonts w:eastAsia="MS Mincho"/>
          <w:bCs w:val="0"/>
          <w:sz w:val="24"/>
          <w:szCs w:val="24"/>
        </w:rPr>
        <w:t xml:space="preserve"> </w:t>
      </w:r>
      <w:r w:rsidR="00097DE6" w:rsidRPr="00097DE6">
        <w:rPr>
          <w:rFonts w:eastAsia="MS Mincho"/>
          <w:bCs w:val="0"/>
          <w:sz w:val="24"/>
          <w:szCs w:val="24"/>
        </w:rPr>
        <w:t>E-mail: vlasovop@pgups.ru</w:t>
      </w:r>
    </w:p>
    <w:p w14:paraId="31E9186D" w14:textId="3900EB4E" w:rsidR="00D470D4" w:rsidRPr="00097DE6" w:rsidRDefault="001937FC" w:rsidP="002B2799">
      <w:pPr>
        <w:pStyle w:val="papertitle"/>
        <w:jc w:val="both"/>
        <w:rPr>
          <w:rFonts w:eastAsia="MS Mincho"/>
          <w:bCs w:val="0"/>
          <w:sz w:val="24"/>
          <w:szCs w:val="24"/>
        </w:rPr>
      </w:pPr>
      <w:r w:rsidRPr="0092240F">
        <w:rPr>
          <w:rFonts w:eastAsia="MS Mincho"/>
          <w:b/>
          <w:sz w:val="24"/>
          <w:szCs w:val="24"/>
        </w:rPr>
        <w:t>A</w:t>
      </w:r>
      <w:r w:rsidR="00D470D4" w:rsidRPr="0092240F">
        <w:rPr>
          <w:rFonts w:eastAsia="MS Mincho"/>
          <w:b/>
          <w:sz w:val="24"/>
          <w:szCs w:val="24"/>
        </w:rPr>
        <w:t>lan</w:t>
      </w:r>
      <w:r w:rsidRPr="0092240F">
        <w:rPr>
          <w:rFonts w:eastAsia="MS Mincho"/>
          <w:b/>
          <w:sz w:val="24"/>
          <w:szCs w:val="24"/>
        </w:rPr>
        <w:t xml:space="preserve"> </w:t>
      </w:r>
      <w:r w:rsidR="005A6808" w:rsidRPr="0092240F">
        <w:rPr>
          <w:rFonts w:eastAsia="MS Mincho"/>
          <w:b/>
          <w:sz w:val="24"/>
          <w:szCs w:val="24"/>
        </w:rPr>
        <w:t>D. Jons</w:t>
      </w:r>
      <w:r w:rsidR="00D470D4">
        <w:rPr>
          <w:rFonts w:eastAsia="MS Mincho"/>
          <w:bCs w:val="0"/>
          <w:sz w:val="24"/>
          <w:szCs w:val="24"/>
        </w:rPr>
        <w:t xml:space="preserve"> – </w:t>
      </w:r>
      <w:r w:rsidR="002B2799" w:rsidRPr="002B2799">
        <w:rPr>
          <w:rFonts w:eastAsia="MS Mincho"/>
          <w:bCs w:val="0"/>
          <w:sz w:val="24"/>
          <w:szCs w:val="24"/>
        </w:rPr>
        <w:t>Master of Engineering Science</w:t>
      </w:r>
      <w:r w:rsidR="002B2799">
        <w:rPr>
          <w:rFonts w:eastAsia="MS Mincho"/>
          <w:bCs w:val="0"/>
          <w:sz w:val="24"/>
          <w:szCs w:val="24"/>
        </w:rPr>
        <w:t xml:space="preserve">. </w:t>
      </w:r>
      <w:r w:rsidR="0085142C" w:rsidRPr="0085142C">
        <w:rPr>
          <w:rFonts w:eastAsia="MS Mincho"/>
          <w:bCs w:val="0"/>
          <w:sz w:val="24"/>
          <w:szCs w:val="24"/>
        </w:rPr>
        <w:t xml:space="preserve">Graduate </w:t>
      </w:r>
      <w:r w:rsidR="00D64955" w:rsidRPr="00D64955">
        <w:rPr>
          <w:rFonts w:eastAsia="MS Mincho"/>
          <w:bCs w:val="0"/>
          <w:sz w:val="24"/>
          <w:szCs w:val="24"/>
        </w:rPr>
        <w:t xml:space="preserve">student </w:t>
      </w:r>
      <w:r w:rsidR="0085142C" w:rsidRPr="0085142C">
        <w:rPr>
          <w:rFonts w:eastAsia="MS Mincho"/>
          <w:bCs w:val="0"/>
          <w:sz w:val="24"/>
          <w:szCs w:val="24"/>
        </w:rPr>
        <w:t>of the Department “Information systems and technologies”.</w:t>
      </w:r>
      <w:r w:rsidR="00D64955" w:rsidRPr="00D64955">
        <w:rPr>
          <w:rFonts w:eastAsia="MS Mincho"/>
          <w:bCs w:val="0"/>
          <w:sz w:val="24"/>
          <w:szCs w:val="24"/>
        </w:rPr>
        <w:t xml:space="preserve"> </w:t>
      </w:r>
      <w:r w:rsidR="002B2799" w:rsidRPr="002B2799">
        <w:rPr>
          <w:rFonts w:eastAsia="MS Mincho"/>
          <w:bCs w:val="0"/>
          <w:sz w:val="24"/>
          <w:szCs w:val="24"/>
        </w:rPr>
        <w:t xml:space="preserve">Research interests: </w:t>
      </w:r>
      <w:r w:rsidR="00D350E9" w:rsidRPr="00D350E9">
        <w:rPr>
          <w:rFonts w:eastAsia="MS Mincho"/>
          <w:bCs w:val="0"/>
          <w:sz w:val="24"/>
          <w:szCs w:val="24"/>
        </w:rPr>
        <w:t>information systems, big data processing, reliability modeling.</w:t>
      </w:r>
      <w:r>
        <w:rPr>
          <w:rFonts w:eastAsia="MS Mincho"/>
          <w:bCs w:val="0"/>
          <w:sz w:val="24"/>
          <w:szCs w:val="24"/>
        </w:rPr>
        <w:t xml:space="preserve"> </w:t>
      </w:r>
      <w:r w:rsidR="00D470D4" w:rsidRPr="00D470D4">
        <w:rPr>
          <w:rFonts w:eastAsia="MS Mincho"/>
          <w:bCs w:val="0"/>
          <w:sz w:val="24"/>
          <w:szCs w:val="24"/>
        </w:rPr>
        <w:t>E-mail: gons@mail.ru</w:t>
      </w:r>
    </w:p>
    <w:p w14:paraId="7BA10C93" w14:textId="4423840E" w:rsidR="005D333C" w:rsidRPr="00D549F8" w:rsidRDefault="00C90C6F" w:rsidP="0092240F">
      <w:pPr>
        <w:pStyle w:val="papertitle"/>
        <w:jc w:val="both"/>
        <w:rPr>
          <w:rFonts w:eastAsia="MS Mincho"/>
          <w:bCs w:val="0"/>
          <w:sz w:val="24"/>
          <w:szCs w:val="24"/>
        </w:rPr>
      </w:pPr>
      <w:r w:rsidRPr="0092240F">
        <w:rPr>
          <w:rFonts w:eastAsia="MS Mincho"/>
          <w:b/>
          <w:sz w:val="24"/>
          <w:szCs w:val="24"/>
        </w:rPr>
        <w:t>N</w:t>
      </w:r>
      <w:r w:rsidR="00D470D4" w:rsidRPr="0092240F">
        <w:rPr>
          <w:rFonts w:eastAsia="MS Mincho"/>
          <w:b/>
          <w:sz w:val="24"/>
          <w:szCs w:val="24"/>
        </w:rPr>
        <w:t xml:space="preserve">ikolay </w:t>
      </w:r>
      <w:r w:rsidRPr="0092240F">
        <w:rPr>
          <w:rFonts w:eastAsia="MS Mincho"/>
          <w:b/>
          <w:sz w:val="24"/>
          <w:szCs w:val="24"/>
        </w:rPr>
        <w:t>F. Elin</w:t>
      </w:r>
      <w:r w:rsidR="00D470D4">
        <w:rPr>
          <w:rFonts w:eastAsia="MS Mincho"/>
          <w:bCs w:val="0"/>
          <w:sz w:val="24"/>
          <w:szCs w:val="24"/>
        </w:rPr>
        <w:t xml:space="preserve"> – 2nd</w:t>
      </w:r>
      <w:r w:rsidR="00D470D4" w:rsidRPr="00D470D4">
        <w:rPr>
          <w:rFonts w:eastAsia="MS Mincho"/>
          <w:bCs w:val="0"/>
          <w:sz w:val="24"/>
          <w:szCs w:val="24"/>
        </w:rPr>
        <w:t xml:space="preserve"> year Master’s Degree Student of the 09.04.02 direction “Information systems and technologies”.</w:t>
      </w:r>
      <w:r w:rsidR="00D470D4">
        <w:rPr>
          <w:rFonts w:eastAsia="MS Mincho"/>
          <w:bCs w:val="0"/>
          <w:sz w:val="24"/>
          <w:szCs w:val="24"/>
        </w:rPr>
        <w:t xml:space="preserve"> </w:t>
      </w:r>
      <w:r w:rsidR="00D470D4" w:rsidRPr="00D470D4">
        <w:rPr>
          <w:rFonts w:eastAsia="MS Mincho"/>
          <w:bCs w:val="0"/>
          <w:sz w:val="24"/>
          <w:szCs w:val="24"/>
        </w:rPr>
        <w:t xml:space="preserve">Research interests: </w:t>
      </w:r>
      <w:r w:rsidR="00252942" w:rsidRPr="00252942">
        <w:rPr>
          <w:rFonts w:eastAsia="MS Mincho"/>
          <w:bCs w:val="0"/>
          <w:sz w:val="24"/>
          <w:szCs w:val="24"/>
        </w:rPr>
        <w:t>information systems, big data processing, reliability modeling.</w:t>
      </w:r>
      <w:r w:rsidR="00D470D4" w:rsidRPr="00D470D4">
        <w:rPr>
          <w:rFonts w:eastAsia="MS Mincho"/>
          <w:bCs w:val="0"/>
          <w:sz w:val="24"/>
          <w:szCs w:val="24"/>
        </w:rPr>
        <w:t xml:space="preserve"> E-mail: elinnf@mail.ru</w:t>
      </w:r>
    </w:p>
    <w:p w14:paraId="38323B06" w14:textId="6E0802A2" w:rsidR="00C90C6F" w:rsidRPr="00B46625" w:rsidRDefault="00B46625" w:rsidP="0092240F">
      <w:pPr>
        <w:pStyle w:val="papertitle"/>
        <w:spacing w:after="0"/>
        <w:jc w:val="both"/>
        <w:rPr>
          <w:rFonts w:eastAsia="MS Mincho"/>
          <w:bCs w:val="0"/>
          <w:sz w:val="24"/>
          <w:szCs w:val="24"/>
        </w:rPr>
      </w:pPr>
      <w:r w:rsidRPr="00B46625">
        <w:rPr>
          <w:rFonts w:eastAsia="MS Mincho"/>
          <w:bCs w:val="0"/>
          <w:sz w:val="24"/>
          <w:szCs w:val="24"/>
        </w:rPr>
        <w:lastRenderedPageBreak/>
        <w:t>Emperor Alexander I St. Petersburg State Transport University, 9, Moskovsky pr., St. Petersburg, 190031, Russia</w:t>
      </w:r>
    </w:p>
    <w:p w14:paraId="4F52C877" w14:textId="77777777" w:rsidR="00097DE6" w:rsidRDefault="00097DE6" w:rsidP="00D470D4">
      <w:pPr>
        <w:pStyle w:val="papertitle"/>
        <w:spacing w:after="0"/>
        <w:ind w:firstLine="426"/>
        <w:jc w:val="both"/>
        <w:rPr>
          <w:rFonts w:eastAsia="MS Mincho"/>
          <w:bCs w:val="0"/>
          <w:sz w:val="24"/>
          <w:szCs w:val="24"/>
        </w:rPr>
      </w:pPr>
    </w:p>
    <w:p w14:paraId="307807ED" w14:textId="201E722C" w:rsidR="00C90C6F" w:rsidRDefault="00C90C6F" w:rsidP="00907D52">
      <w:pPr>
        <w:pStyle w:val="papertitle"/>
        <w:jc w:val="both"/>
        <w:rPr>
          <w:rFonts w:eastAsia="MS Mincho"/>
          <w:bCs w:val="0"/>
          <w:sz w:val="24"/>
          <w:szCs w:val="24"/>
        </w:rPr>
      </w:pPr>
      <w:r w:rsidRPr="00955A14">
        <w:rPr>
          <w:rFonts w:eastAsia="MS Mincho"/>
          <w:b/>
          <w:sz w:val="24"/>
          <w:szCs w:val="24"/>
        </w:rPr>
        <w:t>A</w:t>
      </w:r>
      <w:r w:rsidR="00D470D4" w:rsidRPr="00955A14">
        <w:rPr>
          <w:rFonts w:eastAsia="MS Mincho"/>
          <w:b/>
          <w:sz w:val="24"/>
          <w:szCs w:val="24"/>
        </w:rPr>
        <w:t>leksey</w:t>
      </w:r>
      <w:r w:rsidRPr="00955A14">
        <w:rPr>
          <w:rFonts w:eastAsia="MS Mincho"/>
          <w:b/>
          <w:sz w:val="24"/>
          <w:szCs w:val="24"/>
        </w:rPr>
        <w:t xml:space="preserve"> V. Popov</w:t>
      </w:r>
      <w:r w:rsidR="00D470D4">
        <w:rPr>
          <w:rFonts w:eastAsia="MS Mincho"/>
          <w:bCs w:val="0"/>
          <w:sz w:val="24"/>
          <w:szCs w:val="24"/>
        </w:rPr>
        <w:t xml:space="preserve"> – </w:t>
      </w:r>
      <w:r w:rsidR="00955A14" w:rsidRPr="00955A14">
        <w:rPr>
          <w:rFonts w:eastAsia="MS Mincho"/>
          <w:bCs w:val="0"/>
          <w:sz w:val="24"/>
          <w:szCs w:val="24"/>
        </w:rPr>
        <w:t xml:space="preserve">Dr. Sci. in Engineering, Professor of the Department </w:t>
      </w:r>
      <w:r w:rsidR="00EB6DF1" w:rsidRPr="00D470D4">
        <w:rPr>
          <w:rFonts w:eastAsia="MS Mincho"/>
          <w:bCs w:val="0"/>
          <w:sz w:val="24"/>
          <w:szCs w:val="24"/>
        </w:rPr>
        <w:t>“</w:t>
      </w:r>
      <w:r w:rsidR="00955A14" w:rsidRPr="00955A14">
        <w:rPr>
          <w:rFonts w:eastAsia="MS Mincho"/>
          <w:bCs w:val="0"/>
          <w:sz w:val="24"/>
          <w:szCs w:val="24"/>
        </w:rPr>
        <w:t>Information and Computing Systems</w:t>
      </w:r>
      <w:r w:rsidR="00EB6DF1" w:rsidRPr="00EB6DF1">
        <w:rPr>
          <w:rFonts w:eastAsia="MS Mincho"/>
          <w:bCs w:val="0"/>
          <w:sz w:val="24"/>
          <w:szCs w:val="24"/>
        </w:rPr>
        <w:t xml:space="preserve"> </w:t>
      </w:r>
      <w:r w:rsidR="00955A14" w:rsidRPr="00955A14">
        <w:rPr>
          <w:rFonts w:eastAsia="MS Mincho"/>
          <w:bCs w:val="0"/>
          <w:sz w:val="24"/>
          <w:szCs w:val="24"/>
        </w:rPr>
        <w:t>and Networks</w:t>
      </w:r>
      <w:r w:rsidR="00EB6DF1" w:rsidRPr="00D470D4">
        <w:rPr>
          <w:rFonts w:eastAsia="MS Mincho"/>
          <w:bCs w:val="0"/>
          <w:sz w:val="24"/>
          <w:szCs w:val="24"/>
        </w:rPr>
        <w:t>”</w:t>
      </w:r>
      <w:r w:rsidR="00955A14" w:rsidRPr="00955A14">
        <w:rPr>
          <w:rFonts w:eastAsia="MS Mincho"/>
          <w:bCs w:val="0"/>
          <w:sz w:val="24"/>
          <w:szCs w:val="24"/>
        </w:rPr>
        <w:t>.</w:t>
      </w:r>
      <w:r w:rsidR="00257066">
        <w:rPr>
          <w:rFonts w:eastAsia="MS Mincho"/>
          <w:bCs w:val="0"/>
          <w:sz w:val="24"/>
          <w:szCs w:val="24"/>
        </w:rPr>
        <w:t xml:space="preserve"> </w:t>
      </w:r>
      <w:r w:rsidR="00907D52" w:rsidRPr="00907D52">
        <w:rPr>
          <w:rFonts w:eastAsia="MS Mincho"/>
          <w:bCs w:val="0"/>
          <w:sz w:val="24"/>
          <w:szCs w:val="24"/>
        </w:rPr>
        <w:t>Research interests: processing and analysis of</w:t>
      </w:r>
      <w:r w:rsidR="00907D52">
        <w:rPr>
          <w:rFonts w:eastAsia="MS Mincho"/>
          <w:bCs w:val="0"/>
          <w:sz w:val="24"/>
          <w:szCs w:val="24"/>
        </w:rPr>
        <w:t xml:space="preserve"> </w:t>
      </w:r>
      <w:r w:rsidR="00907D52" w:rsidRPr="00907D52">
        <w:rPr>
          <w:rFonts w:eastAsia="MS Mincho"/>
          <w:bCs w:val="0"/>
          <w:sz w:val="24"/>
          <w:szCs w:val="24"/>
        </w:rPr>
        <w:t>big data, operation of automated control systems</w:t>
      </w:r>
      <w:r w:rsidR="00F630C2">
        <w:rPr>
          <w:rFonts w:eastAsia="MS Mincho"/>
          <w:bCs w:val="0"/>
          <w:sz w:val="24"/>
          <w:szCs w:val="24"/>
        </w:rPr>
        <w:t xml:space="preserve">. </w:t>
      </w:r>
      <w:r w:rsidR="00257066" w:rsidRPr="00257066">
        <w:rPr>
          <w:rFonts w:eastAsia="MS Mincho"/>
          <w:bCs w:val="0"/>
          <w:sz w:val="24"/>
          <w:szCs w:val="24"/>
        </w:rPr>
        <w:t xml:space="preserve">E-mail: </w:t>
      </w:r>
      <w:r w:rsidR="00F630C2" w:rsidRPr="00F630C2">
        <w:rPr>
          <w:rFonts w:eastAsia="MS Mincho"/>
          <w:bCs w:val="0"/>
          <w:sz w:val="24"/>
          <w:szCs w:val="24"/>
        </w:rPr>
        <w:t>popov@pgups.ru</w:t>
      </w:r>
    </w:p>
    <w:p w14:paraId="290AB798" w14:textId="77777777" w:rsidR="00FA21EB" w:rsidRDefault="00FA21EB" w:rsidP="00C90C6F">
      <w:pPr>
        <w:pStyle w:val="papertitle"/>
        <w:spacing w:after="0"/>
        <w:rPr>
          <w:rFonts w:eastAsia="MS Mincho"/>
          <w:bCs w:val="0"/>
          <w:sz w:val="24"/>
          <w:szCs w:val="24"/>
        </w:rPr>
      </w:pPr>
    </w:p>
    <w:p w14:paraId="69911DF8" w14:textId="2A636D0A" w:rsidR="00FA21EB" w:rsidRPr="009331F9" w:rsidRDefault="00257066" w:rsidP="00257066">
      <w:pPr>
        <w:pStyle w:val="papertitle"/>
        <w:spacing w:after="0"/>
        <w:jc w:val="both"/>
        <w:rPr>
          <w:rFonts w:eastAsia="MS Mincho"/>
          <w:bCs w:val="0"/>
          <w:sz w:val="24"/>
          <w:szCs w:val="24"/>
        </w:rPr>
      </w:pPr>
      <w:r w:rsidRPr="00257066">
        <w:rPr>
          <w:rFonts w:eastAsia="MS Mincho"/>
          <w:bCs w:val="0"/>
          <w:sz w:val="24"/>
          <w:szCs w:val="24"/>
        </w:rPr>
        <w:t>Mozhaisky Military Aerospace Academy, 13, Zhdanovskaya str., St. Petersburg, 197198, Russia</w:t>
      </w:r>
    </w:p>
    <w:p w14:paraId="0851C6A7" w14:textId="77777777" w:rsidR="00456717" w:rsidRPr="009331F9" w:rsidRDefault="00456717" w:rsidP="00257066">
      <w:pPr>
        <w:pStyle w:val="papertitle"/>
        <w:spacing w:after="0"/>
        <w:jc w:val="both"/>
        <w:rPr>
          <w:rFonts w:eastAsia="MS Mincho"/>
          <w:bCs w:val="0"/>
          <w:sz w:val="24"/>
          <w:szCs w:val="24"/>
        </w:rPr>
      </w:pPr>
    </w:p>
    <w:p w14:paraId="30725FE3" w14:textId="60BB65DD" w:rsidR="00456717" w:rsidRPr="00456717" w:rsidRDefault="00456717" w:rsidP="001C5918">
      <w:pPr>
        <w:pStyle w:val="papertitle"/>
        <w:jc w:val="both"/>
        <w:rPr>
          <w:rFonts w:eastAsia="MS Mincho"/>
          <w:bCs w:val="0"/>
          <w:sz w:val="24"/>
          <w:szCs w:val="24"/>
        </w:rPr>
      </w:pPr>
      <w:r w:rsidRPr="00456717">
        <w:rPr>
          <w:rFonts w:eastAsia="MS Mincho"/>
          <w:bCs w:val="0"/>
          <w:sz w:val="24"/>
          <w:szCs w:val="24"/>
        </w:rPr>
        <w:t>For citation: Vlasov O. P.,</w:t>
      </w:r>
      <w:r w:rsidR="00594210" w:rsidRPr="00594210">
        <w:rPr>
          <w:rFonts w:eastAsia="MS Mincho"/>
          <w:bCs w:val="0"/>
          <w:sz w:val="24"/>
          <w:szCs w:val="24"/>
        </w:rPr>
        <w:t xml:space="preserve"> </w:t>
      </w:r>
      <w:r w:rsidR="00594210" w:rsidRPr="00456717">
        <w:rPr>
          <w:rFonts w:eastAsia="MS Mincho"/>
          <w:bCs w:val="0"/>
          <w:sz w:val="24"/>
          <w:szCs w:val="24"/>
        </w:rPr>
        <w:t>Jons A.</w:t>
      </w:r>
      <w:r w:rsidR="00594210" w:rsidRPr="00594210">
        <w:rPr>
          <w:rFonts w:eastAsia="MS Mincho"/>
          <w:bCs w:val="0"/>
          <w:sz w:val="24"/>
          <w:szCs w:val="24"/>
        </w:rPr>
        <w:t xml:space="preserve"> </w:t>
      </w:r>
      <w:r w:rsidR="00594210" w:rsidRPr="00456717">
        <w:rPr>
          <w:rFonts w:eastAsia="MS Mincho"/>
          <w:bCs w:val="0"/>
          <w:sz w:val="24"/>
          <w:szCs w:val="24"/>
        </w:rPr>
        <w:t>D</w:t>
      </w:r>
      <w:r w:rsidR="00594210" w:rsidRPr="00594210">
        <w:rPr>
          <w:rFonts w:eastAsia="MS Mincho"/>
          <w:bCs w:val="0"/>
          <w:sz w:val="24"/>
          <w:szCs w:val="24"/>
        </w:rPr>
        <w:t xml:space="preserve">., </w:t>
      </w:r>
      <w:r w:rsidR="009B2C92" w:rsidRPr="009B2C92">
        <w:rPr>
          <w:rFonts w:eastAsia="MS Mincho"/>
          <w:bCs w:val="0"/>
          <w:sz w:val="24"/>
          <w:szCs w:val="24"/>
        </w:rPr>
        <w:t xml:space="preserve">Elin </w:t>
      </w:r>
      <w:r w:rsidR="004357D2">
        <w:rPr>
          <w:rFonts w:eastAsia="MS Mincho"/>
          <w:bCs w:val="0"/>
          <w:sz w:val="24"/>
          <w:szCs w:val="24"/>
        </w:rPr>
        <w:t xml:space="preserve">N. </w:t>
      </w:r>
      <w:r w:rsidR="00766B43">
        <w:rPr>
          <w:rFonts w:eastAsia="MS Mincho"/>
          <w:bCs w:val="0"/>
          <w:sz w:val="24"/>
          <w:szCs w:val="24"/>
        </w:rPr>
        <w:t>F.</w:t>
      </w:r>
      <w:r w:rsidR="001C5918">
        <w:rPr>
          <w:rFonts w:eastAsia="MS Mincho"/>
          <w:bCs w:val="0"/>
          <w:sz w:val="24"/>
          <w:szCs w:val="24"/>
        </w:rPr>
        <w:t xml:space="preserve">, </w:t>
      </w:r>
      <w:r w:rsidRPr="00456717">
        <w:rPr>
          <w:rFonts w:eastAsia="MS Mincho"/>
          <w:bCs w:val="0"/>
          <w:sz w:val="24"/>
          <w:szCs w:val="24"/>
        </w:rPr>
        <w:t xml:space="preserve">Popov </w:t>
      </w:r>
      <w:r w:rsidR="001C5918" w:rsidRPr="001C5918">
        <w:rPr>
          <w:rFonts w:eastAsia="MS Mincho"/>
          <w:bCs w:val="0"/>
          <w:sz w:val="24"/>
          <w:szCs w:val="24"/>
        </w:rPr>
        <w:t>A</w:t>
      </w:r>
      <w:r w:rsidR="001C5918">
        <w:rPr>
          <w:rFonts w:eastAsia="MS Mincho"/>
          <w:bCs w:val="0"/>
          <w:sz w:val="24"/>
          <w:szCs w:val="24"/>
        </w:rPr>
        <w:t xml:space="preserve">. </w:t>
      </w:r>
      <w:r w:rsidR="001C5918" w:rsidRPr="001C5918">
        <w:rPr>
          <w:rFonts w:eastAsia="MS Mincho"/>
          <w:bCs w:val="0"/>
          <w:sz w:val="24"/>
          <w:szCs w:val="24"/>
        </w:rPr>
        <w:t>V</w:t>
      </w:r>
      <w:r w:rsidR="001C5918">
        <w:rPr>
          <w:rFonts w:eastAsia="MS Mincho"/>
          <w:bCs w:val="0"/>
          <w:sz w:val="24"/>
          <w:szCs w:val="24"/>
        </w:rPr>
        <w:t xml:space="preserve">. </w:t>
      </w:r>
      <w:r w:rsidRPr="00456717">
        <w:rPr>
          <w:rFonts w:eastAsia="MS Mincho"/>
          <w:bCs w:val="0"/>
          <w:sz w:val="24"/>
          <w:szCs w:val="24"/>
        </w:rPr>
        <w:t>// Intellectual Technologies on Transport. 202</w:t>
      </w:r>
      <w:r w:rsidR="00A6392D">
        <w:rPr>
          <w:rFonts w:eastAsia="MS Mincho"/>
          <w:bCs w:val="0"/>
          <w:sz w:val="24"/>
          <w:szCs w:val="24"/>
        </w:rPr>
        <w:t>5</w:t>
      </w:r>
      <w:r w:rsidRPr="00456717">
        <w:rPr>
          <w:rFonts w:eastAsia="MS Mincho"/>
          <w:bCs w:val="0"/>
          <w:sz w:val="24"/>
          <w:szCs w:val="24"/>
        </w:rPr>
        <w:t xml:space="preserve">. № </w:t>
      </w:r>
      <w:r w:rsidR="00A6392D">
        <w:rPr>
          <w:rFonts w:eastAsia="MS Mincho"/>
          <w:bCs w:val="0"/>
          <w:sz w:val="24"/>
          <w:szCs w:val="24"/>
        </w:rPr>
        <w:t>0</w:t>
      </w:r>
      <w:r w:rsidRPr="00456717">
        <w:rPr>
          <w:rFonts w:eastAsia="MS Mincho"/>
          <w:bCs w:val="0"/>
          <w:sz w:val="24"/>
          <w:szCs w:val="24"/>
        </w:rPr>
        <w:t xml:space="preserve"> (</w:t>
      </w:r>
      <w:r w:rsidR="00A6392D">
        <w:rPr>
          <w:rFonts w:eastAsia="MS Mincho"/>
          <w:bCs w:val="0"/>
          <w:sz w:val="24"/>
          <w:szCs w:val="24"/>
        </w:rPr>
        <w:t>0</w:t>
      </w:r>
      <w:r w:rsidRPr="00456717">
        <w:rPr>
          <w:rFonts w:eastAsia="MS Mincho"/>
          <w:bCs w:val="0"/>
          <w:sz w:val="24"/>
          <w:szCs w:val="24"/>
        </w:rPr>
        <w:t xml:space="preserve">0). Pp. </w:t>
      </w:r>
      <w:r w:rsidR="00A6392D">
        <w:rPr>
          <w:rFonts w:eastAsia="MS Mincho"/>
          <w:bCs w:val="0"/>
          <w:sz w:val="24"/>
          <w:szCs w:val="24"/>
        </w:rPr>
        <w:t>00</w:t>
      </w:r>
      <w:r w:rsidRPr="00456717">
        <w:rPr>
          <w:rFonts w:eastAsia="MS Mincho"/>
          <w:bCs w:val="0"/>
          <w:sz w:val="24"/>
          <w:szCs w:val="24"/>
        </w:rPr>
        <w:t>–</w:t>
      </w:r>
      <w:r w:rsidR="00A6392D">
        <w:rPr>
          <w:rFonts w:eastAsia="MS Mincho"/>
          <w:bCs w:val="0"/>
          <w:sz w:val="24"/>
          <w:szCs w:val="24"/>
        </w:rPr>
        <w:t>00</w:t>
      </w:r>
      <w:r w:rsidRPr="00456717">
        <w:rPr>
          <w:rFonts w:eastAsia="MS Mincho"/>
          <w:bCs w:val="0"/>
          <w:sz w:val="24"/>
          <w:szCs w:val="24"/>
        </w:rPr>
        <w:t>. DOI: 10.20295/2413-2527-2024-440- 5-12. (In Russian)</w:t>
      </w:r>
    </w:p>
    <w:p w14:paraId="58F64AFC" w14:textId="77777777" w:rsidR="00C90C6F" w:rsidRPr="002668E8" w:rsidRDefault="00C90C6F" w:rsidP="005D333C">
      <w:pPr>
        <w:pStyle w:val="papertitle"/>
        <w:spacing w:after="0"/>
        <w:rPr>
          <w:rFonts w:eastAsia="MS Mincho"/>
          <w:b/>
          <w:sz w:val="24"/>
          <w:szCs w:val="24"/>
        </w:rPr>
      </w:pPr>
    </w:p>
    <w:p w14:paraId="00EC6B0A" w14:textId="3F5EAB3A" w:rsidR="008860DD" w:rsidRPr="005653BE" w:rsidRDefault="008860DD" w:rsidP="00FC2F9D">
      <w:pPr>
        <w:pStyle w:val="Abstract"/>
        <w:ind w:firstLine="0"/>
        <w:rPr>
          <w:rFonts w:eastAsia="MS Mincho"/>
          <w:b w:val="0"/>
          <w:bCs w:val="0"/>
          <w:sz w:val="24"/>
          <w:szCs w:val="24"/>
        </w:rPr>
      </w:pPr>
      <w:r w:rsidRPr="005653BE">
        <w:rPr>
          <w:rFonts w:eastAsia="MS Mincho"/>
          <w:sz w:val="24"/>
          <w:szCs w:val="24"/>
        </w:rPr>
        <w:t xml:space="preserve">Abstract. </w:t>
      </w:r>
      <w:r w:rsidR="00364759" w:rsidRPr="005653BE">
        <w:rPr>
          <w:b w:val="0"/>
          <w:bCs w:val="0"/>
          <w:sz w:val="24"/>
          <w:szCs w:val="24"/>
        </w:rPr>
        <w:t xml:space="preserve">A study on the development of a Chatbot to support railway transport technologists is presented. </w:t>
      </w:r>
      <w:r w:rsidR="00364759" w:rsidRPr="005653BE">
        <w:rPr>
          <w:sz w:val="24"/>
          <w:szCs w:val="24"/>
        </w:rPr>
        <w:t>The main purpose</w:t>
      </w:r>
      <w:r w:rsidR="00364759" w:rsidRPr="005653BE">
        <w:rPr>
          <w:b w:val="0"/>
          <w:bCs w:val="0"/>
          <w:sz w:val="24"/>
          <w:szCs w:val="24"/>
        </w:rPr>
        <w:t xml:space="preserve"> of the study is to create a system called "GUIDE", which is aimed at automating the operation of the dispatch apparatus and improving the management of the Russian Railways transportation process. Information technologies, data integration and other innovative approaches have been used to achieve this goal. </w:t>
      </w:r>
      <w:r w:rsidR="00A6392D" w:rsidRPr="005653BE">
        <w:rPr>
          <w:sz w:val="24"/>
          <w:szCs w:val="24"/>
        </w:rPr>
        <w:t>Research method</w:t>
      </w:r>
      <w:r w:rsidR="00A6392D" w:rsidRPr="005653BE">
        <w:rPr>
          <w:b w:val="0"/>
          <w:bCs w:val="0"/>
          <w:sz w:val="24"/>
          <w:szCs w:val="24"/>
        </w:rPr>
        <w:t xml:space="preserve">: analysis of modern tools and technologies, including artificial intelligence and large language models. </w:t>
      </w:r>
      <w:r w:rsidR="00364759" w:rsidRPr="005653BE">
        <w:rPr>
          <w:sz w:val="24"/>
          <w:szCs w:val="24"/>
        </w:rPr>
        <w:t>The results of the study</w:t>
      </w:r>
      <w:r w:rsidR="00364759" w:rsidRPr="005653BE">
        <w:rPr>
          <w:b w:val="0"/>
          <w:bCs w:val="0"/>
          <w:sz w:val="24"/>
          <w:szCs w:val="24"/>
        </w:rPr>
        <w:t xml:space="preserve"> emphasize the importance of the functionality and capabilities of the Chatbot for effective train traffic management and organization of work on railway transport. </w:t>
      </w:r>
      <w:r w:rsidR="006C658E" w:rsidRPr="005653BE">
        <w:rPr>
          <w:sz w:val="24"/>
          <w:szCs w:val="24"/>
        </w:rPr>
        <w:t>Practical significance</w:t>
      </w:r>
      <w:r w:rsidR="00364759" w:rsidRPr="005653BE">
        <w:rPr>
          <w:b w:val="0"/>
          <w:bCs w:val="0"/>
          <w:sz w:val="24"/>
          <w:szCs w:val="24"/>
        </w:rPr>
        <w:t xml:space="preserve"> includes increasing the productivity and efficiency of roadside technologists, which contributes to optimizing the operation of the control system. The review makes recommendations for further improvement of the developed Chatbot, identifies prospects for its application and highlights issues requiring further research and development. The research is important for the development of railway transport technologies and effective management of logistics processes</w:t>
      </w:r>
      <w:r w:rsidR="00D549F8" w:rsidRPr="005653BE">
        <w:rPr>
          <w:b w:val="0"/>
          <w:bCs w:val="0"/>
          <w:sz w:val="24"/>
          <w:szCs w:val="24"/>
        </w:rPr>
        <w:t>.</w:t>
      </w:r>
    </w:p>
    <w:p w14:paraId="36E27833" w14:textId="42397658" w:rsidR="0056466F" w:rsidRPr="00D549F8" w:rsidRDefault="008860DD" w:rsidP="00964C24">
      <w:pPr>
        <w:pStyle w:val="keywords"/>
        <w:ind w:firstLine="0"/>
        <w:rPr>
          <w:rFonts w:eastAsia="MS Mincho"/>
          <w:b w:val="0"/>
          <w:bCs w:val="0"/>
          <w:i w:val="0"/>
          <w:sz w:val="24"/>
          <w:szCs w:val="24"/>
        </w:rPr>
      </w:pPr>
      <w:r w:rsidRPr="00964C24">
        <w:rPr>
          <w:rFonts w:eastAsia="MS Mincho"/>
          <w:i w:val="0"/>
          <w:iCs w:val="0"/>
          <w:sz w:val="24"/>
          <w:szCs w:val="24"/>
        </w:rPr>
        <w:t>Keywords:</w:t>
      </w:r>
      <w:r w:rsidRPr="00D549F8">
        <w:rPr>
          <w:rFonts w:eastAsia="MS Mincho"/>
          <w:sz w:val="24"/>
          <w:szCs w:val="24"/>
        </w:rPr>
        <w:t xml:space="preserve"> </w:t>
      </w:r>
      <w:r w:rsidR="00D549F8" w:rsidRPr="00D549F8">
        <w:rPr>
          <w:rFonts w:eastAsia="MS Mincho"/>
          <w:b w:val="0"/>
          <w:bCs w:val="0"/>
          <w:i w:val="0"/>
          <w:sz w:val="24"/>
          <w:szCs w:val="24"/>
        </w:rPr>
        <w:t>information technology, chatbot, RZD (Russian Railways), digital technology, automation, guide, integration</w:t>
      </w:r>
      <w:r w:rsidRPr="00D549F8">
        <w:rPr>
          <w:rFonts w:eastAsia="MS Mincho"/>
          <w:b w:val="0"/>
          <w:bCs w:val="0"/>
          <w:i w:val="0"/>
          <w:sz w:val="24"/>
          <w:szCs w:val="24"/>
        </w:rPr>
        <w:t>.</w:t>
      </w:r>
    </w:p>
    <w:p w14:paraId="3AE807BA" w14:textId="4303D136" w:rsidR="0056466F" w:rsidRPr="00BD6672" w:rsidRDefault="00E936CA" w:rsidP="00BD6672">
      <w:pPr>
        <w:pStyle w:val="5"/>
        <w:spacing w:before="120" w:after="0"/>
        <w:jc w:val="both"/>
        <w:rPr>
          <w:rFonts w:ascii="Times New Roman" w:eastAsia="MS Mincho" w:hAnsi="Times New Roman"/>
          <w:bCs w:val="0"/>
          <w:i w:val="0"/>
          <w:smallCaps/>
          <w:sz w:val="24"/>
          <w:szCs w:val="24"/>
          <w:lang w:val="ru-RU"/>
        </w:rPr>
      </w:pPr>
      <w:bookmarkStart w:id="2" w:name="_Hlk188651020"/>
      <w:r w:rsidRPr="00BD6672">
        <w:rPr>
          <w:rFonts w:ascii="Times New Roman" w:eastAsia="MS Mincho" w:hAnsi="Times New Roman"/>
          <w:bCs w:val="0"/>
          <w:i w:val="0"/>
          <w:smallCaps/>
          <w:sz w:val="24"/>
          <w:szCs w:val="24"/>
        </w:rPr>
        <w:t>REFERENCES</w:t>
      </w:r>
    </w:p>
    <w:bookmarkEnd w:id="2"/>
    <w:p w14:paraId="72104129"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7D2BA2" w:rsidRPr="00D549F8">
        <w:rPr>
          <w:bCs/>
          <w:i/>
          <w:iCs/>
          <w:sz w:val="24"/>
          <w:szCs w:val="24"/>
        </w:rPr>
        <w:t>Article title.</w:t>
      </w:r>
      <w:r w:rsidR="00B37C43" w:rsidRPr="00D549F8">
        <w:rPr>
          <w:bCs/>
          <w:i/>
          <w:iCs/>
          <w:sz w:val="24"/>
          <w:szCs w:val="24"/>
        </w:rPr>
        <w:t xml:space="preserve"> </w:t>
      </w:r>
      <w:proofErr w:type="spellStart"/>
      <w:r w:rsidRPr="00D549F8">
        <w:rPr>
          <w:bCs/>
          <w:iCs/>
          <w:sz w:val="24"/>
          <w:szCs w:val="24"/>
        </w:rPr>
        <w:t>Transliteratsiya</w:t>
      </w:r>
      <w:proofErr w:type="spellEnd"/>
      <w:r w:rsidRPr="00D549F8">
        <w:rPr>
          <w:bCs/>
          <w:iCs/>
          <w:sz w:val="24"/>
          <w:szCs w:val="24"/>
        </w:rPr>
        <w:t xml:space="preserve"> </w:t>
      </w:r>
      <w:proofErr w:type="spellStart"/>
      <w:r w:rsidRPr="00D549F8">
        <w:rPr>
          <w:bCs/>
          <w:iCs/>
          <w:sz w:val="24"/>
          <w:szCs w:val="24"/>
        </w:rPr>
        <w:t>nazvaniya</w:t>
      </w:r>
      <w:proofErr w:type="spellEnd"/>
      <w:r w:rsidRPr="00D549F8">
        <w:rPr>
          <w:bCs/>
          <w:iCs/>
          <w:sz w:val="24"/>
          <w:szCs w:val="24"/>
        </w:rPr>
        <w:t xml:space="preserve"> </w:t>
      </w:r>
      <w:proofErr w:type="spellStart"/>
      <w:r w:rsidRPr="00D549F8">
        <w:rPr>
          <w:bCs/>
          <w:iCs/>
          <w:sz w:val="24"/>
          <w:szCs w:val="24"/>
        </w:rPr>
        <w:t>zhurnala</w:t>
      </w:r>
      <w:proofErr w:type="spellEnd"/>
      <w:r w:rsidR="002F2020" w:rsidRPr="00D549F8">
        <w:rPr>
          <w:bCs/>
          <w:iCs/>
          <w:sz w:val="24"/>
          <w:szCs w:val="24"/>
        </w:rPr>
        <w:t>,</w:t>
      </w:r>
      <w:r w:rsidR="002F2020" w:rsidRPr="00D549F8">
        <w:rPr>
          <w:bCs/>
          <w:i/>
          <w:iCs/>
          <w:sz w:val="24"/>
          <w:szCs w:val="24"/>
        </w:rPr>
        <w:t xml:space="preserve"> y</w:t>
      </w:r>
      <w:r w:rsidRPr="00D549F8">
        <w:rPr>
          <w:bCs/>
          <w:sz w:val="24"/>
          <w:szCs w:val="24"/>
        </w:rPr>
        <w:t>ear</w:t>
      </w:r>
      <w:r w:rsidR="002F2020" w:rsidRPr="00D549F8">
        <w:rPr>
          <w:bCs/>
          <w:sz w:val="24"/>
          <w:szCs w:val="24"/>
        </w:rPr>
        <w:t>, no</w:t>
      </w:r>
      <w:r w:rsidRPr="00D549F8">
        <w:rPr>
          <w:color w:val="000000"/>
          <w:sz w:val="24"/>
          <w:szCs w:val="24"/>
        </w:rPr>
        <w:t xml:space="preserve">. </w:t>
      </w:r>
      <w:r w:rsidRPr="00D549F8">
        <w:rPr>
          <w:bCs/>
          <w:sz w:val="24"/>
          <w:szCs w:val="24"/>
        </w:rPr>
        <w:t>2 (14)</w:t>
      </w:r>
      <w:r w:rsidR="002F2020" w:rsidRPr="00D549F8">
        <w:rPr>
          <w:bCs/>
          <w:sz w:val="24"/>
          <w:szCs w:val="24"/>
        </w:rPr>
        <w:t>, p</w:t>
      </w:r>
      <w:r w:rsidRPr="00D549F8">
        <w:rPr>
          <w:bCs/>
          <w:sz w:val="24"/>
          <w:szCs w:val="24"/>
        </w:rPr>
        <w:t>p. 15</w:t>
      </w:r>
      <w:r w:rsidR="002F2020" w:rsidRPr="00D549F8">
        <w:rPr>
          <w:spacing w:val="-2"/>
          <w:sz w:val="24"/>
          <w:szCs w:val="24"/>
        </w:rPr>
        <w:t>–</w:t>
      </w:r>
      <w:r w:rsidRPr="00D549F8">
        <w:rPr>
          <w:bCs/>
          <w:sz w:val="24"/>
          <w:szCs w:val="24"/>
        </w:rPr>
        <w:t>20</w:t>
      </w:r>
      <w:r w:rsidR="003A7AEE" w:rsidRPr="00D549F8">
        <w:rPr>
          <w:bCs/>
          <w:sz w:val="24"/>
          <w:szCs w:val="24"/>
        </w:rPr>
        <w:t xml:space="preserve"> </w:t>
      </w:r>
      <w:r w:rsidR="003A7AEE" w:rsidRPr="00D549F8">
        <w:rPr>
          <w:sz w:val="24"/>
          <w:szCs w:val="24"/>
        </w:rPr>
        <w:t>(In Russian).</w:t>
      </w:r>
    </w:p>
    <w:p w14:paraId="1A820A35"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pacing w:val="-2"/>
          <w:sz w:val="24"/>
          <w:szCs w:val="24"/>
        </w:rPr>
        <w:t>Author A.A., Author B.B., Author C. C</w:t>
      </w:r>
      <w:r w:rsidR="00B37C43" w:rsidRPr="00D549F8">
        <w:rPr>
          <w:bCs/>
          <w:i/>
          <w:iCs/>
          <w:sz w:val="24"/>
          <w:szCs w:val="24"/>
        </w:rPr>
        <w:t xml:space="preserve"> Article title</w:t>
      </w:r>
      <w:r w:rsidR="00F27E5A" w:rsidRPr="00D549F8">
        <w:rPr>
          <w:bCs/>
          <w:i/>
          <w:iCs/>
          <w:sz w:val="24"/>
          <w:szCs w:val="24"/>
        </w:rPr>
        <w:t xml:space="preserve">. </w:t>
      </w:r>
      <w:proofErr w:type="spellStart"/>
      <w:r w:rsidR="00B37C43" w:rsidRPr="00D549F8">
        <w:rPr>
          <w:bCs/>
          <w:iCs/>
          <w:sz w:val="24"/>
          <w:szCs w:val="24"/>
        </w:rPr>
        <w:t>Transliteratsiya</w:t>
      </w:r>
      <w:proofErr w:type="spellEnd"/>
      <w:r w:rsidR="00B37C43" w:rsidRPr="00D549F8">
        <w:rPr>
          <w:bCs/>
          <w:iCs/>
          <w:sz w:val="24"/>
          <w:szCs w:val="24"/>
        </w:rPr>
        <w:t xml:space="preserve"> </w:t>
      </w:r>
      <w:proofErr w:type="spellStart"/>
      <w:r w:rsidR="00B37C43" w:rsidRPr="00D549F8">
        <w:rPr>
          <w:bCs/>
          <w:iCs/>
          <w:sz w:val="24"/>
          <w:szCs w:val="24"/>
        </w:rPr>
        <w:t>nazvaniya</w:t>
      </w:r>
      <w:proofErr w:type="spellEnd"/>
      <w:r w:rsidR="00B37C43" w:rsidRPr="00D549F8">
        <w:rPr>
          <w:bCs/>
          <w:iCs/>
          <w:sz w:val="24"/>
          <w:szCs w:val="24"/>
        </w:rPr>
        <w:t xml:space="preserve"> </w:t>
      </w:r>
      <w:proofErr w:type="spellStart"/>
      <w:r w:rsidR="00B37C43" w:rsidRPr="00D549F8">
        <w:rPr>
          <w:bCs/>
          <w:iCs/>
          <w:sz w:val="24"/>
          <w:szCs w:val="24"/>
        </w:rPr>
        <w:t>zhurnala</w:t>
      </w:r>
      <w:proofErr w:type="spellEnd"/>
      <w:r w:rsidR="00F27E5A" w:rsidRPr="00D549F8">
        <w:rPr>
          <w:bCs/>
          <w:iCs/>
          <w:sz w:val="24"/>
          <w:szCs w:val="24"/>
        </w:rPr>
        <w:t>,</w:t>
      </w:r>
      <w:r w:rsidR="00F27E5A" w:rsidRPr="00D549F8">
        <w:rPr>
          <w:bCs/>
          <w:i/>
          <w:iCs/>
          <w:sz w:val="24"/>
          <w:szCs w:val="24"/>
        </w:rPr>
        <w:t xml:space="preserve"> y</w:t>
      </w:r>
      <w:r w:rsidRPr="00D549F8">
        <w:rPr>
          <w:bCs/>
          <w:spacing w:val="-2"/>
          <w:sz w:val="24"/>
          <w:szCs w:val="24"/>
        </w:rPr>
        <w:t>ear</w:t>
      </w:r>
      <w:r w:rsidR="00CF3482" w:rsidRPr="00D549F8">
        <w:rPr>
          <w:bCs/>
          <w:spacing w:val="-2"/>
          <w:sz w:val="24"/>
          <w:szCs w:val="24"/>
        </w:rPr>
        <w:t xml:space="preserve">. </w:t>
      </w:r>
      <w:r w:rsidRPr="00D549F8">
        <w:rPr>
          <w:color w:val="000000"/>
          <w:spacing w:val="-2"/>
          <w:sz w:val="24"/>
          <w:szCs w:val="24"/>
        </w:rPr>
        <w:t xml:space="preserve">No. </w:t>
      </w:r>
      <w:r w:rsidRPr="00D549F8">
        <w:rPr>
          <w:bCs/>
          <w:spacing w:val="-2"/>
          <w:sz w:val="24"/>
          <w:szCs w:val="24"/>
        </w:rPr>
        <w:t>2 (14)</w:t>
      </w:r>
      <w:r w:rsidR="00CF3482" w:rsidRPr="00D549F8">
        <w:rPr>
          <w:bCs/>
          <w:spacing w:val="-2"/>
          <w:sz w:val="24"/>
          <w:szCs w:val="24"/>
        </w:rPr>
        <w:t xml:space="preserve">. </w:t>
      </w:r>
      <w:r w:rsidRPr="00D549F8">
        <w:rPr>
          <w:bCs/>
          <w:spacing w:val="-2"/>
          <w:sz w:val="24"/>
          <w:szCs w:val="24"/>
        </w:rPr>
        <w:t xml:space="preserve">Pp. 15–20. </w:t>
      </w:r>
      <w:r w:rsidR="00C41187" w:rsidRPr="00D549F8">
        <w:rPr>
          <w:sz w:val="24"/>
          <w:szCs w:val="24"/>
        </w:rPr>
        <w:t>URL:</w:t>
      </w:r>
      <w:r w:rsidRPr="00D549F8">
        <w:rPr>
          <w:rStyle w:val="apple-style-span"/>
          <w:color w:val="000000"/>
          <w:spacing w:val="-2"/>
          <w:sz w:val="24"/>
          <w:szCs w:val="24"/>
        </w:rPr>
        <w:t xml:space="preserve"> http://www</w:t>
      </w:r>
      <w:r w:rsidR="00F27E5A" w:rsidRPr="00D549F8">
        <w:rPr>
          <w:rStyle w:val="apple-style-span"/>
          <w:color w:val="000000"/>
          <w:spacing w:val="-2"/>
          <w:sz w:val="24"/>
          <w:szCs w:val="24"/>
        </w:rPr>
        <w:t>.indust-engineering.ru/issues/</w:t>
      </w:r>
      <w:r w:rsidRPr="00D549F8">
        <w:rPr>
          <w:rStyle w:val="apple-style-span"/>
          <w:color w:val="000000"/>
          <w:spacing w:val="-2"/>
          <w:sz w:val="24"/>
          <w:szCs w:val="24"/>
        </w:rPr>
        <w:t>20</w:t>
      </w:r>
      <w:r w:rsidR="00B37C43" w:rsidRPr="00D549F8">
        <w:rPr>
          <w:rStyle w:val="apple-style-span"/>
          <w:color w:val="000000"/>
          <w:spacing w:val="-2"/>
          <w:sz w:val="24"/>
          <w:szCs w:val="24"/>
        </w:rPr>
        <w:t>2</w:t>
      </w:r>
      <w:r w:rsidRPr="00D549F8">
        <w:rPr>
          <w:rStyle w:val="apple-style-span"/>
          <w:color w:val="000000"/>
          <w:spacing w:val="-2"/>
          <w:sz w:val="24"/>
          <w:szCs w:val="24"/>
        </w:rPr>
        <w:t xml:space="preserve">3-1.pdf (accessed </w:t>
      </w:r>
      <w:r w:rsidRPr="00D549F8">
        <w:rPr>
          <w:sz w:val="24"/>
          <w:szCs w:val="24"/>
        </w:rPr>
        <w:t>01 Sep 20</w:t>
      </w:r>
      <w:r w:rsidR="00B37C43" w:rsidRPr="00D549F8">
        <w:rPr>
          <w:sz w:val="24"/>
          <w:szCs w:val="24"/>
        </w:rPr>
        <w:t>2</w:t>
      </w:r>
      <w:r w:rsidRPr="00D549F8">
        <w:rPr>
          <w:sz w:val="24"/>
          <w:szCs w:val="24"/>
        </w:rPr>
        <w:t>3)</w:t>
      </w:r>
      <w:r w:rsidR="003A7AEE" w:rsidRPr="00D549F8">
        <w:rPr>
          <w:sz w:val="24"/>
          <w:szCs w:val="24"/>
        </w:rPr>
        <w:t xml:space="preserve"> (In Russian).</w:t>
      </w:r>
    </w:p>
    <w:p w14:paraId="46DD0B06" w14:textId="3F648072" w:rsidR="00A1350C" w:rsidRPr="00D549F8" w:rsidRDefault="00A1350C" w:rsidP="00BD6672">
      <w:pPr>
        <w:pStyle w:val="a3"/>
        <w:numPr>
          <w:ilvl w:val="0"/>
          <w:numId w:val="20"/>
        </w:numPr>
        <w:tabs>
          <w:tab w:val="left" w:pos="567"/>
        </w:tabs>
        <w:spacing w:after="0" w:line="240" w:lineRule="auto"/>
        <w:ind w:left="0" w:firstLine="284"/>
        <w:rPr>
          <w:sz w:val="24"/>
          <w:szCs w:val="24"/>
        </w:rPr>
      </w:pPr>
      <w:r w:rsidRPr="00D549F8">
        <w:rPr>
          <w:sz w:val="24"/>
          <w:szCs w:val="24"/>
        </w:rPr>
        <w:t>Bogachev I. V.</w:t>
      </w:r>
      <w:proofErr w:type="gramStart"/>
      <w:r w:rsidRPr="00D549F8">
        <w:rPr>
          <w:sz w:val="24"/>
          <w:szCs w:val="24"/>
        </w:rPr>
        <w:t xml:space="preserve">,  </w:t>
      </w:r>
      <w:proofErr w:type="spellStart"/>
      <w:r w:rsidRPr="00D549F8">
        <w:rPr>
          <w:sz w:val="24"/>
          <w:szCs w:val="24"/>
        </w:rPr>
        <w:t>Levenec</w:t>
      </w:r>
      <w:proofErr w:type="spellEnd"/>
      <w:proofErr w:type="gramEnd"/>
      <w:r w:rsidRPr="00D549F8">
        <w:rPr>
          <w:sz w:val="24"/>
          <w:szCs w:val="24"/>
        </w:rPr>
        <w:t xml:space="preserve">  A. V.,  </w:t>
      </w:r>
      <w:proofErr w:type="spellStart"/>
      <w:r w:rsidRPr="00D549F8">
        <w:rPr>
          <w:sz w:val="24"/>
          <w:szCs w:val="24"/>
        </w:rPr>
        <w:t>Ch'e</w:t>
      </w:r>
      <w:proofErr w:type="spellEnd"/>
      <w:r w:rsidRPr="00D549F8">
        <w:rPr>
          <w:sz w:val="24"/>
          <w:szCs w:val="24"/>
        </w:rPr>
        <w:t xml:space="preserve">  E. U. </w:t>
      </w:r>
      <w:r w:rsidRPr="00D549F8">
        <w:rPr>
          <w:i/>
          <w:sz w:val="24"/>
          <w:szCs w:val="24"/>
        </w:rPr>
        <w:t>Artificial neural networks in classifying telemetry data for compression systems.</w:t>
      </w:r>
      <w:r w:rsidRPr="00D549F8">
        <w:rPr>
          <w:sz w:val="24"/>
          <w:szCs w:val="24"/>
        </w:rPr>
        <w:t xml:space="preserve"> </w:t>
      </w:r>
      <w:proofErr w:type="spellStart"/>
      <w:r w:rsidRPr="00D549F8">
        <w:rPr>
          <w:sz w:val="24"/>
          <w:szCs w:val="24"/>
        </w:rPr>
        <w:t>Informatsionno-upravliaiushchie</w:t>
      </w:r>
      <w:proofErr w:type="spellEnd"/>
      <w:r w:rsidRPr="00D549F8">
        <w:rPr>
          <w:sz w:val="24"/>
          <w:szCs w:val="24"/>
        </w:rPr>
        <w:t xml:space="preserve"> </w:t>
      </w:r>
      <w:proofErr w:type="spellStart"/>
      <w:r w:rsidRPr="00D549F8">
        <w:rPr>
          <w:sz w:val="24"/>
          <w:szCs w:val="24"/>
        </w:rPr>
        <w:t>sistemy</w:t>
      </w:r>
      <w:proofErr w:type="spellEnd"/>
      <w:r w:rsidRPr="00D549F8">
        <w:rPr>
          <w:sz w:val="24"/>
          <w:szCs w:val="24"/>
        </w:rPr>
        <w:t>, 20</w:t>
      </w:r>
      <w:r w:rsidR="00CD6BB4" w:rsidRPr="00D549F8">
        <w:rPr>
          <w:sz w:val="24"/>
          <w:szCs w:val="24"/>
        </w:rPr>
        <w:t>21</w:t>
      </w:r>
      <w:r w:rsidRPr="00D549F8">
        <w:rPr>
          <w:sz w:val="24"/>
          <w:szCs w:val="24"/>
        </w:rPr>
        <w:t>, no. 3, pp. 2</w:t>
      </w:r>
      <w:r w:rsidRPr="00D549F8">
        <w:rPr>
          <w:spacing w:val="-2"/>
          <w:sz w:val="24"/>
          <w:szCs w:val="24"/>
        </w:rPr>
        <w:t>–</w:t>
      </w:r>
      <w:r w:rsidRPr="00D549F8">
        <w:rPr>
          <w:sz w:val="24"/>
          <w:szCs w:val="24"/>
        </w:rPr>
        <w:t>7 (In Russian).</w:t>
      </w:r>
    </w:p>
    <w:p w14:paraId="02246373" w14:textId="1A4C39F3" w:rsidR="00A1350C" w:rsidRPr="00D549F8" w:rsidRDefault="00A1350C" w:rsidP="00BD6672">
      <w:pPr>
        <w:pStyle w:val="a3"/>
        <w:numPr>
          <w:ilvl w:val="0"/>
          <w:numId w:val="20"/>
        </w:numPr>
        <w:tabs>
          <w:tab w:val="left" w:pos="567"/>
        </w:tabs>
        <w:spacing w:after="0" w:line="240" w:lineRule="auto"/>
        <w:ind w:left="0" w:firstLine="284"/>
        <w:rPr>
          <w:sz w:val="24"/>
          <w:szCs w:val="24"/>
        </w:rPr>
      </w:pPr>
      <w:proofErr w:type="spellStart"/>
      <w:r w:rsidRPr="00D549F8">
        <w:rPr>
          <w:sz w:val="24"/>
          <w:szCs w:val="24"/>
        </w:rPr>
        <w:t>Ovdej</w:t>
      </w:r>
      <w:proofErr w:type="spellEnd"/>
      <w:r w:rsidRPr="00D549F8">
        <w:rPr>
          <w:sz w:val="24"/>
          <w:szCs w:val="24"/>
        </w:rPr>
        <w:t xml:space="preserve"> O. M., </w:t>
      </w:r>
      <w:proofErr w:type="spellStart"/>
      <w:r w:rsidRPr="00D549F8">
        <w:rPr>
          <w:sz w:val="24"/>
          <w:szCs w:val="24"/>
        </w:rPr>
        <w:t>Proskudina</w:t>
      </w:r>
      <w:proofErr w:type="spellEnd"/>
      <w:r w:rsidRPr="00D549F8">
        <w:rPr>
          <w:sz w:val="24"/>
          <w:szCs w:val="24"/>
        </w:rPr>
        <w:t xml:space="preserve"> G. Ju. </w:t>
      </w:r>
      <w:r w:rsidRPr="00D549F8">
        <w:rPr>
          <w:i/>
          <w:sz w:val="24"/>
          <w:szCs w:val="24"/>
        </w:rPr>
        <w:t>A survey of ontology engineering tools.</w:t>
      </w:r>
      <w:r w:rsidRPr="00D549F8">
        <w:rPr>
          <w:sz w:val="24"/>
          <w:szCs w:val="24"/>
        </w:rPr>
        <w:t xml:space="preserve">  </w:t>
      </w:r>
      <w:proofErr w:type="spellStart"/>
      <w:r w:rsidRPr="00D549F8">
        <w:rPr>
          <w:sz w:val="24"/>
          <w:szCs w:val="24"/>
        </w:rPr>
        <w:t>Elektronnye</w:t>
      </w:r>
      <w:proofErr w:type="spellEnd"/>
      <w:r w:rsidRPr="00D549F8">
        <w:rPr>
          <w:sz w:val="24"/>
          <w:szCs w:val="24"/>
        </w:rPr>
        <w:t xml:space="preserve"> </w:t>
      </w:r>
      <w:proofErr w:type="spellStart"/>
      <w:r w:rsidRPr="00D549F8">
        <w:rPr>
          <w:sz w:val="24"/>
          <w:szCs w:val="24"/>
        </w:rPr>
        <w:t>biblioteki</w:t>
      </w:r>
      <w:proofErr w:type="spellEnd"/>
      <w:r w:rsidRPr="00D549F8">
        <w:rPr>
          <w:sz w:val="24"/>
          <w:szCs w:val="24"/>
        </w:rPr>
        <w:t>, 20</w:t>
      </w:r>
      <w:r w:rsidR="00CD6BB4" w:rsidRPr="00D549F8">
        <w:rPr>
          <w:sz w:val="24"/>
          <w:szCs w:val="24"/>
        </w:rPr>
        <w:t>22</w:t>
      </w:r>
      <w:r w:rsidRPr="00D549F8">
        <w:rPr>
          <w:sz w:val="24"/>
          <w:szCs w:val="24"/>
        </w:rPr>
        <w:t xml:space="preserve">, vol. 7, no. 4. </w:t>
      </w:r>
      <w:r w:rsidR="00C41187" w:rsidRPr="00D549F8">
        <w:rPr>
          <w:sz w:val="24"/>
          <w:szCs w:val="24"/>
        </w:rPr>
        <w:t>URL:</w:t>
      </w:r>
      <w:r w:rsidRPr="00D549F8">
        <w:rPr>
          <w:sz w:val="24"/>
          <w:szCs w:val="24"/>
        </w:rPr>
        <w:t xml:space="preserve"> http://www.elbib.ru/index.phtml?page=elbib/rus/journal/2004/part4/op (accessed 15 November 2013) (In Russian).</w:t>
      </w:r>
    </w:p>
    <w:p w14:paraId="496F46FB"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B37C43" w:rsidRPr="00D549F8">
        <w:rPr>
          <w:bCs/>
          <w:i/>
          <w:iCs/>
          <w:sz w:val="24"/>
          <w:szCs w:val="24"/>
        </w:rPr>
        <w:t>Article title</w:t>
      </w:r>
      <w:r w:rsidR="005D1460" w:rsidRPr="00D549F8">
        <w:rPr>
          <w:bCs/>
          <w:i/>
          <w:iCs/>
          <w:sz w:val="24"/>
          <w:szCs w:val="24"/>
        </w:rPr>
        <w:t xml:space="preserve">. </w:t>
      </w:r>
      <w:proofErr w:type="spellStart"/>
      <w:r w:rsidRPr="00D549F8">
        <w:rPr>
          <w:bCs/>
          <w:iCs/>
          <w:sz w:val="24"/>
          <w:szCs w:val="24"/>
        </w:rPr>
        <w:t>Transliteratsiya</w:t>
      </w:r>
      <w:proofErr w:type="spellEnd"/>
      <w:r w:rsidRPr="00D549F8">
        <w:rPr>
          <w:bCs/>
          <w:sz w:val="24"/>
          <w:szCs w:val="24"/>
        </w:rPr>
        <w:t xml:space="preserve"> </w:t>
      </w:r>
      <w:proofErr w:type="spellStart"/>
      <w:r w:rsidRPr="00D549F8">
        <w:rPr>
          <w:bCs/>
          <w:sz w:val="24"/>
          <w:szCs w:val="24"/>
        </w:rPr>
        <w:t>nazvaniya</w:t>
      </w:r>
      <w:proofErr w:type="spellEnd"/>
      <w:r w:rsidRPr="00D549F8">
        <w:rPr>
          <w:bCs/>
          <w:sz w:val="24"/>
          <w:szCs w:val="24"/>
        </w:rPr>
        <w:t xml:space="preserve"> </w:t>
      </w:r>
      <w:proofErr w:type="spellStart"/>
      <w:r w:rsidRPr="00D549F8">
        <w:rPr>
          <w:bCs/>
          <w:sz w:val="24"/>
          <w:szCs w:val="24"/>
        </w:rPr>
        <w:t>sbornika</w:t>
      </w:r>
      <w:proofErr w:type="spellEnd"/>
      <w:r w:rsidRPr="00D549F8">
        <w:rPr>
          <w:bCs/>
          <w:sz w:val="24"/>
          <w:szCs w:val="24"/>
        </w:rPr>
        <w:t xml:space="preserve"> </w:t>
      </w:r>
      <w:proofErr w:type="spellStart"/>
      <w:r w:rsidRPr="00D549F8">
        <w:rPr>
          <w:bCs/>
          <w:sz w:val="24"/>
          <w:szCs w:val="24"/>
        </w:rPr>
        <w:t>trudov</w:t>
      </w:r>
      <w:proofErr w:type="spellEnd"/>
      <w:r w:rsidR="00B37C43" w:rsidRPr="00D549F8">
        <w:rPr>
          <w:bCs/>
          <w:sz w:val="24"/>
          <w:szCs w:val="24"/>
        </w:rPr>
        <w:t>.</w:t>
      </w:r>
      <w:r w:rsidR="00B37C43" w:rsidRPr="00D549F8">
        <w:rPr>
          <w:bCs/>
          <w:i/>
          <w:sz w:val="24"/>
          <w:szCs w:val="24"/>
        </w:rPr>
        <w:t xml:space="preserve"> </w:t>
      </w:r>
      <w:r w:rsidRPr="00D549F8">
        <w:rPr>
          <w:color w:val="000000"/>
          <w:sz w:val="24"/>
          <w:szCs w:val="24"/>
        </w:rPr>
        <w:t xml:space="preserve">City, </w:t>
      </w:r>
      <w:r w:rsidR="00932CC0" w:rsidRPr="00D549F8">
        <w:rPr>
          <w:color w:val="000000"/>
          <w:sz w:val="24"/>
          <w:szCs w:val="24"/>
        </w:rPr>
        <w:t>p</w:t>
      </w:r>
      <w:r w:rsidRPr="00D549F8">
        <w:rPr>
          <w:color w:val="000000"/>
          <w:sz w:val="24"/>
          <w:szCs w:val="24"/>
        </w:rPr>
        <w:t>ubl.</w:t>
      </w:r>
      <w:r w:rsidR="00932CC0" w:rsidRPr="00D549F8">
        <w:rPr>
          <w:color w:val="000000"/>
          <w:sz w:val="24"/>
          <w:szCs w:val="24"/>
        </w:rPr>
        <w:t>, y</w:t>
      </w:r>
      <w:r w:rsidRPr="00D549F8">
        <w:rPr>
          <w:bCs/>
          <w:sz w:val="24"/>
          <w:szCs w:val="24"/>
        </w:rPr>
        <w:t>ear</w:t>
      </w:r>
      <w:r w:rsidR="00932CC0" w:rsidRPr="00D549F8">
        <w:rPr>
          <w:bCs/>
          <w:sz w:val="24"/>
          <w:szCs w:val="24"/>
        </w:rPr>
        <w:t>, v</w:t>
      </w:r>
      <w:r w:rsidRPr="00D549F8">
        <w:rPr>
          <w:rStyle w:val="apple-style-span"/>
          <w:color w:val="000000"/>
          <w:sz w:val="24"/>
          <w:szCs w:val="24"/>
        </w:rPr>
        <w:t>ol. 5</w:t>
      </w:r>
      <w:r w:rsidR="00932CC0" w:rsidRPr="00D549F8">
        <w:rPr>
          <w:rStyle w:val="apple-style-span"/>
          <w:color w:val="000000"/>
          <w:sz w:val="24"/>
          <w:szCs w:val="24"/>
        </w:rPr>
        <w:t>, p</w:t>
      </w:r>
      <w:r w:rsidRPr="00D549F8">
        <w:rPr>
          <w:bCs/>
          <w:sz w:val="24"/>
          <w:szCs w:val="24"/>
        </w:rPr>
        <w:t>p. 15–20</w:t>
      </w:r>
      <w:r w:rsidR="003A7AEE" w:rsidRPr="00D549F8">
        <w:rPr>
          <w:bCs/>
          <w:sz w:val="24"/>
          <w:szCs w:val="24"/>
        </w:rPr>
        <w:t xml:space="preserve"> </w:t>
      </w:r>
      <w:r w:rsidR="003A7AEE" w:rsidRPr="00D549F8">
        <w:rPr>
          <w:sz w:val="24"/>
          <w:szCs w:val="24"/>
        </w:rPr>
        <w:t>(In Russian).</w:t>
      </w:r>
    </w:p>
    <w:p w14:paraId="74F28CF0" w14:textId="4B5B9872" w:rsidR="003A7AEE" w:rsidRPr="00BD6672"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B37C43" w:rsidRPr="00D549F8">
        <w:rPr>
          <w:bCs/>
          <w:i/>
          <w:iCs/>
          <w:sz w:val="24"/>
          <w:szCs w:val="24"/>
        </w:rPr>
        <w:t>Article title.</w:t>
      </w:r>
      <w:r w:rsidRPr="00D549F8">
        <w:rPr>
          <w:bCs/>
          <w:sz w:val="24"/>
          <w:szCs w:val="24"/>
        </w:rPr>
        <w:t xml:space="preserve"> Moscow, VINITI</w:t>
      </w:r>
      <w:r w:rsidR="00932CC0" w:rsidRPr="00D549F8">
        <w:rPr>
          <w:bCs/>
          <w:sz w:val="24"/>
          <w:szCs w:val="24"/>
        </w:rPr>
        <w:t>, y</w:t>
      </w:r>
      <w:r w:rsidRPr="00D549F8">
        <w:rPr>
          <w:bCs/>
          <w:sz w:val="24"/>
          <w:szCs w:val="24"/>
        </w:rPr>
        <w:t>ear</w:t>
      </w:r>
      <w:r w:rsidR="00932CC0" w:rsidRPr="00D549F8">
        <w:rPr>
          <w:bCs/>
          <w:sz w:val="24"/>
          <w:szCs w:val="24"/>
        </w:rPr>
        <w:t xml:space="preserve">, </w:t>
      </w:r>
      <w:r w:rsidRPr="00D549F8">
        <w:rPr>
          <w:bCs/>
          <w:sz w:val="24"/>
          <w:szCs w:val="24"/>
        </w:rPr>
        <w:t>20</w:t>
      </w:r>
      <w:r w:rsidRPr="00D549F8">
        <w:rPr>
          <w:rStyle w:val="apple-converted-space"/>
          <w:bCs/>
          <w:color w:val="000000"/>
          <w:sz w:val="24"/>
          <w:szCs w:val="24"/>
        </w:rPr>
        <w:t> </w:t>
      </w:r>
      <w:r w:rsidRPr="00D549F8">
        <w:rPr>
          <w:bCs/>
          <w:sz w:val="24"/>
          <w:szCs w:val="24"/>
        </w:rPr>
        <w:t>p.</w:t>
      </w:r>
      <w:r w:rsidR="003A7AEE" w:rsidRPr="00D549F8">
        <w:rPr>
          <w:bCs/>
          <w:sz w:val="24"/>
          <w:szCs w:val="24"/>
        </w:rPr>
        <w:t xml:space="preserve"> </w:t>
      </w:r>
      <w:r w:rsidR="003A7AEE" w:rsidRPr="00D549F8">
        <w:rPr>
          <w:sz w:val="24"/>
          <w:szCs w:val="24"/>
        </w:rPr>
        <w:t>(In Russian).</w:t>
      </w:r>
    </w:p>
    <w:p w14:paraId="45410D5A" w14:textId="77777777" w:rsidR="003A7AEE"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r w:rsidR="00B37C43" w:rsidRPr="00D549F8">
        <w:rPr>
          <w:bCs/>
          <w:i/>
          <w:iCs/>
          <w:sz w:val="24"/>
          <w:szCs w:val="24"/>
        </w:rPr>
        <w:t>Article title</w:t>
      </w:r>
      <w:r w:rsidR="005D1460" w:rsidRPr="00D549F8">
        <w:rPr>
          <w:bCs/>
          <w:i/>
          <w:iCs/>
          <w:sz w:val="24"/>
          <w:szCs w:val="24"/>
        </w:rPr>
        <w:t xml:space="preserve">. </w:t>
      </w:r>
      <w:r w:rsidRPr="00D549F8">
        <w:rPr>
          <w:iCs/>
          <w:color w:val="000000"/>
          <w:sz w:val="24"/>
          <w:szCs w:val="24"/>
        </w:rPr>
        <w:t xml:space="preserve">Trudy </w:t>
      </w:r>
      <w:r w:rsidR="00D156F0" w:rsidRPr="00D549F8">
        <w:rPr>
          <w:iCs/>
          <w:color w:val="000000"/>
          <w:sz w:val="24"/>
          <w:szCs w:val="24"/>
        </w:rPr>
        <w:t>`</w:t>
      </w:r>
      <w:r w:rsidRPr="00D549F8">
        <w:rPr>
          <w:iCs/>
          <w:color w:val="000000"/>
          <w:sz w:val="24"/>
          <w:szCs w:val="24"/>
        </w:rPr>
        <w:t>«</w:t>
      </w:r>
      <w:proofErr w:type="spellStart"/>
      <w:r w:rsidRPr="00D549F8">
        <w:rPr>
          <w:bCs/>
          <w:iCs/>
          <w:sz w:val="24"/>
          <w:szCs w:val="24"/>
        </w:rPr>
        <w:t>Transliteratsiya</w:t>
      </w:r>
      <w:proofErr w:type="spellEnd"/>
      <w:r w:rsidRPr="00D549F8">
        <w:rPr>
          <w:bCs/>
          <w:sz w:val="24"/>
          <w:szCs w:val="24"/>
        </w:rPr>
        <w:t xml:space="preserve"> </w:t>
      </w:r>
      <w:proofErr w:type="spellStart"/>
      <w:r w:rsidRPr="00D549F8">
        <w:rPr>
          <w:bCs/>
          <w:sz w:val="24"/>
          <w:szCs w:val="24"/>
        </w:rPr>
        <w:t>nazvaniya</w:t>
      </w:r>
      <w:proofErr w:type="spellEnd"/>
      <w:r w:rsidRPr="00D549F8">
        <w:rPr>
          <w:bCs/>
          <w:sz w:val="24"/>
          <w:szCs w:val="24"/>
        </w:rPr>
        <w:t xml:space="preserve"> </w:t>
      </w:r>
      <w:proofErr w:type="spellStart"/>
      <w:r w:rsidRPr="00D549F8">
        <w:rPr>
          <w:bCs/>
          <w:sz w:val="24"/>
          <w:szCs w:val="24"/>
        </w:rPr>
        <w:t>konferencii</w:t>
      </w:r>
      <w:proofErr w:type="spellEnd"/>
      <w:r w:rsidRPr="00D549F8">
        <w:rPr>
          <w:color w:val="000000"/>
          <w:sz w:val="24"/>
          <w:szCs w:val="24"/>
        </w:rPr>
        <w:t>»</w:t>
      </w:r>
      <w:r w:rsidR="00B37C43" w:rsidRPr="00D549F8">
        <w:rPr>
          <w:color w:val="000000"/>
          <w:sz w:val="24"/>
          <w:szCs w:val="24"/>
        </w:rPr>
        <w:t>.</w:t>
      </w:r>
      <w:r w:rsidRPr="00D549F8">
        <w:rPr>
          <w:color w:val="000000"/>
          <w:sz w:val="24"/>
          <w:szCs w:val="24"/>
        </w:rPr>
        <w:t xml:space="preserve"> City</w:t>
      </w:r>
      <w:r w:rsidR="005D1460" w:rsidRPr="00D549F8">
        <w:rPr>
          <w:color w:val="000000"/>
          <w:sz w:val="24"/>
          <w:szCs w:val="24"/>
        </w:rPr>
        <w:t>, ye</w:t>
      </w:r>
      <w:r w:rsidRPr="00D549F8">
        <w:rPr>
          <w:bCs/>
          <w:sz w:val="24"/>
          <w:szCs w:val="24"/>
        </w:rPr>
        <w:t>ar</w:t>
      </w:r>
      <w:r w:rsidR="005D1460" w:rsidRPr="00D549F8">
        <w:rPr>
          <w:bCs/>
          <w:sz w:val="24"/>
          <w:szCs w:val="24"/>
        </w:rPr>
        <w:t>, p</w:t>
      </w:r>
      <w:r w:rsidRPr="00D549F8">
        <w:rPr>
          <w:color w:val="000000"/>
          <w:sz w:val="24"/>
          <w:szCs w:val="24"/>
        </w:rPr>
        <w:t>p. 267–</w:t>
      </w:r>
      <w:r w:rsidR="003A7AEE" w:rsidRPr="00D549F8">
        <w:rPr>
          <w:color w:val="000000"/>
          <w:sz w:val="24"/>
          <w:szCs w:val="24"/>
        </w:rPr>
        <w:t xml:space="preserve">272 </w:t>
      </w:r>
      <w:r w:rsidR="003A7AEE" w:rsidRPr="00D549F8">
        <w:rPr>
          <w:sz w:val="24"/>
          <w:szCs w:val="24"/>
        </w:rPr>
        <w:t>(In Russian).</w:t>
      </w:r>
    </w:p>
    <w:p w14:paraId="22A1F9CF" w14:textId="28CFF2D5" w:rsidR="0056466F"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pacing w:val="-2"/>
          <w:sz w:val="24"/>
          <w:szCs w:val="24"/>
        </w:rPr>
        <w:t xml:space="preserve">Author A.A., Author B.B., Author C. C. </w:t>
      </w:r>
      <w:proofErr w:type="spellStart"/>
      <w:r w:rsidR="00CE53EC" w:rsidRPr="00D549F8">
        <w:rPr>
          <w:bCs/>
          <w:i/>
          <w:iCs/>
          <w:spacing w:val="-2"/>
          <w:sz w:val="24"/>
          <w:szCs w:val="24"/>
        </w:rPr>
        <w:t>Transliteratsiya</w:t>
      </w:r>
      <w:proofErr w:type="spellEnd"/>
      <w:r w:rsidR="00CE53EC" w:rsidRPr="00D549F8">
        <w:rPr>
          <w:bCs/>
          <w:i/>
          <w:iCs/>
          <w:sz w:val="24"/>
          <w:szCs w:val="24"/>
        </w:rPr>
        <w:t xml:space="preserve"> </w:t>
      </w:r>
      <w:proofErr w:type="spellStart"/>
      <w:r w:rsidR="00CE53EC" w:rsidRPr="00D549F8">
        <w:rPr>
          <w:bCs/>
          <w:i/>
          <w:iCs/>
          <w:sz w:val="24"/>
          <w:szCs w:val="24"/>
        </w:rPr>
        <w:t>nazvaniya</w:t>
      </w:r>
      <w:proofErr w:type="spellEnd"/>
      <w:r w:rsidR="00CE53EC" w:rsidRPr="00D549F8">
        <w:rPr>
          <w:bCs/>
          <w:i/>
          <w:iCs/>
          <w:sz w:val="24"/>
          <w:szCs w:val="24"/>
        </w:rPr>
        <w:t xml:space="preserve"> </w:t>
      </w:r>
      <w:proofErr w:type="spellStart"/>
      <w:r w:rsidR="00CE53EC" w:rsidRPr="00D549F8">
        <w:rPr>
          <w:bCs/>
          <w:i/>
          <w:iCs/>
          <w:sz w:val="24"/>
          <w:szCs w:val="24"/>
        </w:rPr>
        <w:t>knigi</w:t>
      </w:r>
      <w:proofErr w:type="spellEnd"/>
      <w:r w:rsidR="00CE53EC" w:rsidRPr="00D549F8">
        <w:rPr>
          <w:i/>
          <w:iCs/>
          <w:color w:val="000000"/>
          <w:spacing w:val="-2"/>
          <w:sz w:val="24"/>
          <w:szCs w:val="24"/>
        </w:rPr>
        <w:t xml:space="preserve"> </w:t>
      </w:r>
      <w:r w:rsidR="00CE53EC" w:rsidRPr="00D549F8">
        <w:rPr>
          <w:iCs/>
          <w:color w:val="000000"/>
          <w:spacing w:val="-2"/>
          <w:sz w:val="24"/>
          <w:szCs w:val="24"/>
        </w:rPr>
        <w:t>[</w:t>
      </w:r>
      <w:r w:rsidR="00B37C43" w:rsidRPr="00D549F8">
        <w:rPr>
          <w:iCs/>
          <w:color w:val="000000"/>
          <w:spacing w:val="-2"/>
          <w:sz w:val="24"/>
          <w:szCs w:val="24"/>
        </w:rPr>
        <w:t>Book title</w:t>
      </w:r>
      <w:r w:rsidR="00B37C43" w:rsidRPr="00D549F8">
        <w:rPr>
          <w:bCs/>
          <w:iCs/>
          <w:sz w:val="24"/>
          <w:szCs w:val="24"/>
        </w:rPr>
        <w:t>]</w:t>
      </w:r>
      <w:r w:rsidR="00B37C43" w:rsidRPr="00D549F8">
        <w:rPr>
          <w:bCs/>
          <w:i/>
          <w:sz w:val="24"/>
          <w:szCs w:val="24"/>
        </w:rPr>
        <w:t>.</w:t>
      </w:r>
      <w:r w:rsidRPr="00D549F8">
        <w:rPr>
          <w:color w:val="000000"/>
          <w:sz w:val="24"/>
          <w:szCs w:val="24"/>
        </w:rPr>
        <w:t xml:space="preserve"> City</w:t>
      </w:r>
      <w:r w:rsidR="00CE53EC" w:rsidRPr="00D549F8">
        <w:rPr>
          <w:color w:val="000000"/>
          <w:sz w:val="24"/>
          <w:szCs w:val="24"/>
        </w:rPr>
        <w:t xml:space="preserve">, </w:t>
      </w:r>
      <w:r w:rsidRPr="00D549F8">
        <w:rPr>
          <w:color w:val="000000"/>
          <w:sz w:val="24"/>
          <w:szCs w:val="24"/>
        </w:rPr>
        <w:t>Publ.</w:t>
      </w:r>
      <w:r w:rsidR="00CE53EC" w:rsidRPr="00D549F8">
        <w:rPr>
          <w:color w:val="000000"/>
          <w:sz w:val="24"/>
          <w:szCs w:val="24"/>
        </w:rPr>
        <w:t>, y</w:t>
      </w:r>
      <w:r w:rsidRPr="00D549F8">
        <w:rPr>
          <w:bCs/>
          <w:sz w:val="24"/>
          <w:szCs w:val="24"/>
        </w:rPr>
        <w:t>ear</w:t>
      </w:r>
      <w:r w:rsidR="00C66A99" w:rsidRPr="00D549F8">
        <w:rPr>
          <w:bCs/>
          <w:sz w:val="24"/>
          <w:szCs w:val="24"/>
        </w:rPr>
        <w:t>,</w:t>
      </w:r>
      <w:r w:rsidR="00CF3482" w:rsidRPr="00D549F8">
        <w:rPr>
          <w:bCs/>
          <w:sz w:val="24"/>
          <w:szCs w:val="24"/>
        </w:rPr>
        <w:t xml:space="preserve"> </w:t>
      </w:r>
      <w:r w:rsidRPr="00D549F8">
        <w:rPr>
          <w:color w:val="000000"/>
          <w:sz w:val="24"/>
          <w:szCs w:val="24"/>
        </w:rPr>
        <w:t>221 p.</w:t>
      </w:r>
      <w:r w:rsidR="003A7AEE" w:rsidRPr="00D549F8">
        <w:rPr>
          <w:color w:val="000000"/>
          <w:sz w:val="24"/>
          <w:szCs w:val="24"/>
        </w:rPr>
        <w:t xml:space="preserve"> </w:t>
      </w:r>
      <w:r w:rsidR="003A7AEE" w:rsidRPr="00D549F8">
        <w:rPr>
          <w:sz w:val="24"/>
          <w:szCs w:val="24"/>
        </w:rPr>
        <w:t>(In Russian).</w:t>
      </w:r>
    </w:p>
    <w:p w14:paraId="3AF9340B" w14:textId="14EE858A" w:rsidR="0056466F" w:rsidRPr="00D549F8" w:rsidRDefault="0056466F" w:rsidP="00BD6672">
      <w:pPr>
        <w:pStyle w:val="a3"/>
        <w:numPr>
          <w:ilvl w:val="0"/>
          <w:numId w:val="20"/>
        </w:numPr>
        <w:tabs>
          <w:tab w:val="left" w:pos="567"/>
        </w:tabs>
        <w:spacing w:after="0" w:line="240" w:lineRule="auto"/>
        <w:ind w:left="0" w:firstLine="284"/>
        <w:rPr>
          <w:sz w:val="24"/>
          <w:szCs w:val="24"/>
        </w:rPr>
      </w:pPr>
      <w:r w:rsidRPr="00D549F8">
        <w:rPr>
          <w:bCs/>
          <w:sz w:val="24"/>
          <w:szCs w:val="24"/>
        </w:rPr>
        <w:t xml:space="preserve">Author A.A., Author B.B., Author C. C. </w:t>
      </w:r>
      <w:proofErr w:type="spellStart"/>
      <w:r w:rsidR="00E46C12" w:rsidRPr="00D549F8">
        <w:rPr>
          <w:bCs/>
          <w:i/>
          <w:sz w:val="24"/>
          <w:szCs w:val="24"/>
        </w:rPr>
        <w:t>Transliteratsiya</w:t>
      </w:r>
      <w:proofErr w:type="spellEnd"/>
      <w:r w:rsidR="00E46C12" w:rsidRPr="00D549F8">
        <w:rPr>
          <w:bCs/>
          <w:i/>
          <w:sz w:val="24"/>
          <w:szCs w:val="24"/>
        </w:rPr>
        <w:t xml:space="preserve"> </w:t>
      </w:r>
      <w:proofErr w:type="spellStart"/>
      <w:r w:rsidR="00E46C12" w:rsidRPr="00D549F8">
        <w:rPr>
          <w:bCs/>
          <w:i/>
          <w:sz w:val="24"/>
          <w:szCs w:val="24"/>
        </w:rPr>
        <w:t>nazvaniya</w:t>
      </w:r>
      <w:proofErr w:type="spellEnd"/>
      <w:r w:rsidR="00E46C12" w:rsidRPr="00D549F8">
        <w:rPr>
          <w:bCs/>
          <w:i/>
          <w:sz w:val="24"/>
          <w:szCs w:val="24"/>
        </w:rPr>
        <w:t xml:space="preserve"> </w:t>
      </w:r>
      <w:proofErr w:type="spellStart"/>
      <w:r w:rsidR="00E46C12" w:rsidRPr="00D549F8">
        <w:rPr>
          <w:bCs/>
          <w:i/>
          <w:sz w:val="24"/>
          <w:szCs w:val="24"/>
        </w:rPr>
        <w:t>knigi</w:t>
      </w:r>
      <w:proofErr w:type="spellEnd"/>
      <w:r w:rsidR="00E46C12" w:rsidRPr="00D549F8">
        <w:rPr>
          <w:bCs/>
          <w:i/>
          <w:sz w:val="24"/>
          <w:szCs w:val="24"/>
        </w:rPr>
        <w:t xml:space="preserve">: </w:t>
      </w:r>
      <w:proofErr w:type="spellStart"/>
      <w:r w:rsidR="00E46C12" w:rsidRPr="00D549F8">
        <w:rPr>
          <w:i/>
          <w:sz w:val="24"/>
          <w:szCs w:val="24"/>
        </w:rPr>
        <w:t>Uchebnoye</w:t>
      </w:r>
      <w:proofErr w:type="spellEnd"/>
      <w:r w:rsidR="00E46C12" w:rsidRPr="00D549F8">
        <w:rPr>
          <w:i/>
          <w:sz w:val="24"/>
          <w:szCs w:val="24"/>
        </w:rPr>
        <w:t xml:space="preserve"> </w:t>
      </w:r>
      <w:proofErr w:type="spellStart"/>
      <w:r w:rsidR="00E46C12" w:rsidRPr="00D549F8">
        <w:rPr>
          <w:i/>
          <w:sz w:val="24"/>
          <w:szCs w:val="24"/>
        </w:rPr>
        <w:t>posobiye</w:t>
      </w:r>
      <w:proofErr w:type="spellEnd"/>
      <w:r w:rsidR="00E46C12" w:rsidRPr="00D549F8">
        <w:rPr>
          <w:i/>
          <w:iCs/>
          <w:color w:val="000000"/>
          <w:spacing w:val="-2"/>
          <w:sz w:val="24"/>
          <w:szCs w:val="24"/>
        </w:rPr>
        <w:t xml:space="preserve"> </w:t>
      </w:r>
      <w:r w:rsidR="00B37C43" w:rsidRPr="00D549F8">
        <w:rPr>
          <w:bCs/>
          <w:iCs/>
          <w:spacing w:val="-2"/>
          <w:sz w:val="24"/>
          <w:szCs w:val="24"/>
        </w:rPr>
        <w:t>[</w:t>
      </w:r>
      <w:r w:rsidR="00E46C12" w:rsidRPr="00D549F8">
        <w:rPr>
          <w:iCs/>
          <w:color w:val="000000"/>
          <w:spacing w:val="-2"/>
          <w:sz w:val="24"/>
          <w:szCs w:val="24"/>
        </w:rPr>
        <w:t>Book title</w:t>
      </w:r>
      <w:r w:rsidR="00E46C12" w:rsidRPr="00D549F8">
        <w:rPr>
          <w:color w:val="000000"/>
          <w:sz w:val="24"/>
          <w:szCs w:val="24"/>
        </w:rPr>
        <w:t>:</w:t>
      </w:r>
      <w:r w:rsidR="00E46C12" w:rsidRPr="00D549F8">
        <w:rPr>
          <w:sz w:val="24"/>
          <w:szCs w:val="24"/>
        </w:rPr>
        <w:t xml:space="preserve"> Study guide</w:t>
      </w:r>
      <w:r w:rsidR="00B37C43" w:rsidRPr="00D549F8">
        <w:rPr>
          <w:sz w:val="24"/>
          <w:szCs w:val="24"/>
        </w:rPr>
        <w:t>]</w:t>
      </w:r>
      <w:r w:rsidR="00B37C43" w:rsidRPr="00D549F8">
        <w:rPr>
          <w:i/>
          <w:sz w:val="24"/>
          <w:szCs w:val="24"/>
        </w:rPr>
        <w:t>.</w:t>
      </w:r>
      <w:r w:rsidRPr="00D549F8">
        <w:rPr>
          <w:color w:val="000000"/>
          <w:sz w:val="24"/>
          <w:szCs w:val="24"/>
        </w:rPr>
        <w:t xml:space="preserve"> City, </w:t>
      </w:r>
      <w:proofErr w:type="spellStart"/>
      <w:r w:rsidRPr="00D549F8">
        <w:rPr>
          <w:color w:val="000000"/>
          <w:sz w:val="24"/>
          <w:szCs w:val="24"/>
        </w:rPr>
        <w:t>Publ</w:t>
      </w:r>
      <w:proofErr w:type="spellEnd"/>
      <w:r w:rsidR="00260369" w:rsidRPr="00D549F8">
        <w:rPr>
          <w:color w:val="000000"/>
          <w:sz w:val="24"/>
          <w:szCs w:val="24"/>
        </w:rPr>
        <w:t>, y</w:t>
      </w:r>
      <w:r w:rsidRPr="00D549F8">
        <w:rPr>
          <w:bCs/>
          <w:sz w:val="24"/>
          <w:szCs w:val="24"/>
        </w:rPr>
        <w:t>ear</w:t>
      </w:r>
      <w:r w:rsidR="00260369" w:rsidRPr="00D549F8">
        <w:rPr>
          <w:bCs/>
          <w:sz w:val="24"/>
          <w:szCs w:val="24"/>
        </w:rPr>
        <w:t>,</w:t>
      </w:r>
      <w:r w:rsidRPr="00D549F8">
        <w:rPr>
          <w:color w:val="000000"/>
          <w:sz w:val="24"/>
          <w:szCs w:val="24"/>
        </w:rPr>
        <w:t xml:space="preserve"> 221 </w:t>
      </w:r>
      <w:r w:rsidR="00CF3482" w:rsidRPr="00D549F8">
        <w:rPr>
          <w:color w:val="000000"/>
          <w:sz w:val="24"/>
          <w:szCs w:val="24"/>
        </w:rPr>
        <w:t>p.</w:t>
      </w:r>
      <w:r w:rsidR="003A7AEE" w:rsidRPr="00D549F8">
        <w:rPr>
          <w:color w:val="000000"/>
          <w:sz w:val="24"/>
          <w:szCs w:val="24"/>
        </w:rPr>
        <w:t xml:space="preserve"> </w:t>
      </w:r>
      <w:r w:rsidR="003A7AEE" w:rsidRPr="00D549F8">
        <w:rPr>
          <w:sz w:val="24"/>
          <w:szCs w:val="24"/>
        </w:rPr>
        <w:t>(In Russian).</w:t>
      </w:r>
    </w:p>
    <w:p w14:paraId="7464110E" w14:textId="77777777" w:rsidR="00A1350C" w:rsidRPr="00D549F8" w:rsidRDefault="00A1350C" w:rsidP="00BD6672">
      <w:pPr>
        <w:pStyle w:val="a3"/>
        <w:numPr>
          <w:ilvl w:val="0"/>
          <w:numId w:val="20"/>
        </w:numPr>
        <w:tabs>
          <w:tab w:val="left" w:pos="567"/>
        </w:tabs>
        <w:spacing w:after="0" w:line="240" w:lineRule="auto"/>
        <w:ind w:left="0" w:firstLine="284"/>
        <w:rPr>
          <w:sz w:val="24"/>
          <w:szCs w:val="24"/>
        </w:rPr>
      </w:pPr>
      <w:proofErr w:type="spellStart"/>
      <w:r w:rsidRPr="00D549F8">
        <w:rPr>
          <w:sz w:val="24"/>
          <w:szCs w:val="24"/>
        </w:rPr>
        <w:t>Iudin</w:t>
      </w:r>
      <w:proofErr w:type="spellEnd"/>
      <w:r w:rsidRPr="00D549F8">
        <w:rPr>
          <w:sz w:val="24"/>
          <w:szCs w:val="24"/>
        </w:rPr>
        <w:t xml:space="preserve"> D. B. </w:t>
      </w:r>
      <w:proofErr w:type="spellStart"/>
      <w:r w:rsidRPr="00D549F8">
        <w:rPr>
          <w:i/>
          <w:sz w:val="24"/>
          <w:szCs w:val="24"/>
        </w:rPr>
        <w:t>Vychislitel'nye</w:t>
      </w:r>
      <w:proofErr w:type="spellEnd"/>
      <w:r w:rsidRPr="00D549F8">
        <w:rPr>
          <w:i/>
          <w:sz w:val="24"/>
          <w:szCs w:val="24"/>
        </w:rPr>
        <w:t xml:space="preserve"> </w:t>
      </w:r>
      <w:proofErr w:type="spellStart"/>
      <w:r w:rsidRPr="00D549F8">
        <w:rPr>
          <w:i/>
          <w:sz w:val="24"/>
          <w:szCs w:val="24"/>
        </w:rPr>
        <w:t>metody</w:t>
      </w:r>
      <w:proofErr w:type="spellEnd"/>
      <w:r w:rsidRPr="00D549F8">
        <w:rPr>
          <w:i/>
          <w:sz w:val="24"/>
          <w:szCs w:val="24"/>
        </w:rPr>
        <w:t xml:space="preserve"> </w:t>
      </w:r>
      <w:proofErr w:type="spellStart"/>
      <w:r w:rsidRPr="00D549F8">
        <w:rPr>
          <w:i/>
          <w:sz w:val="24"/>
          <w:szCs w:val="24"/>
        </w:rPr>
        <w:t>teorii</w:t>
      </w:r>
      <w:proofErr w:type="spellEnd"/>
      <w:r w:rsidRPr="00D549F8">
        <w:rPr>
          <w:i/>
          <w:sz w:val="24"/>
          <w:szCs w:val="24"/>
        </w:rPr>
        <w:t xml:space="preserve"> </w:t>
      </w:r>
      <w:proofErr w:type="spellStart"/>
      <w:r w:rsidRPr="00D549F8">
        <w:rPr>
          <w:i/>
          <w:sz w:val="24"/>
          <w:szCs w:val="24"/>
        </w:rPr>
        <w:t>priniatiia</w:t>
      </w:r>
      <w:proofErr w:type="spellEnd"/>
      <w:r w:rsidRPr="00D549F8">
        <w:rPr>
          <w:i/>
          <w:sz w:val="24"/>
          <w:szCs w:val="24"/>
        </w:rPr>
        <w:t xml:space="preserve"> </w:t>
      </w:r>
      <w:proofErr w:type="spellStart"/>
      <w:r w:rsidRPr="00D549F8">
        <w:rPr>
          <w:i/>
          <w:sz w:val="24"/>
          <w:szCs w:val="24"/>
        </w:rPr>
        <w:t>reshenii</w:t>
      </w:r>
      <w:proofErr w:type="spellEnd"/>
      <w:r w:rsidRPr="00D549F8">
        <w:rPr>
          <w:sz w:val="24"/>
          <w:szCs w:val="24"/>
        </w:rPr>
        <w:t xml:space="preserve"> [Computational methods of decision theory]. Moscow, Nauka Publ., 1989, 320 p. (In Russian).</w:t>
      </w:r>
    </w:p>
    <w:p w14:paraId="49564F7A" w14:textId="5A38FBA3" w:rsidR="003F2DB0" w:rsidRPr="00D549F8" w:rsidRDefault="000F21B5" w:rsidP="00BD6672">
      <w:pPr>
        <w:pStyle w:val="a3"/>
        <w:numPr>
          <w:ilvl w:val="0"/>
          <w:numId w:val="20"/>
        </w:numPr>
        <w:tabs>
          <w:tab w:val="left" w:pos="567"/>
        </w:tabs>
        <w:spacing w:after="0" w:line="240" w:lineRule="auto"/>
        <w:ind w:left="0" w:firstLine="284"/>
        <w:rPr>
          <w:rStyle w:val="apple-style-span"/>
          <w:sz w:val="24"/>
          <w:szCs w:val="24"/>
        </w:rPr>
      </w:pPr>
      <w:proofErr w:type="spellStart"/>
      <w:r w:rsidRPr="00D549F8">
        <w:rPr>
          <w:rStyle w:val="hps"/>
          <w:bCs/>
          <w:i/>
          <w:color w:val="000000"/>
          <w:spacing w:val="-4"/>
          <w:sz w:val="24"/>
          <w:szCs w:val="24"/>
        </w:rPr>
        <w:lastRenderedPageBreak/>
        <w:t>Transliteratsiya</w:t>
      </w:r>
      <w:proofErr w:type="spellEnd"/>
      <w:r w:rsidRPr="00D549F8">
        <w:rPr>
          <w:rStyle w:val="hps"/>
          <w:bCs/>
          <w:i/>
          <w:color w:val="000000"/>
          <w:spacing w:val="-4"/>
          <w:sz w:val="24"/>
          <w:szCs w:val="24"/>
        </w:rPr>
        <w:t xml:space="preserve"> </w:t>
      </w:r>
      <w:proofErr w:type="spellStart"/>
      <w:r w:rsidRPr="00D549F8">
        <w:rPr>
          <w:rStyle w:val="hps"/>
          <w:bCs/>
          <w:i/>
          <w:color w:val="000000"/>
          <w:spacing w:val="-4"/>
          <w:sz w:val="24"/>
          <w:szCs w:val="24"/>
        </w:rPr>
        <w:t>nazvaniya</w:t>
      </w:r>
      <w:proofErr w:type="spellEnd"/>
      <w:r w:rsidRPr="00D549F8">
        <w:rPr>
          <w:rStyle w:val="hps"/>
          <w:bCs/>
          <w:color w:val="000000"/>
          <w:spacing w:val="-4"/>
          <w:sz w:val="24"/>
          <w:szCs w:val="24"/>
        </w:rPr>
        <w:t xml:space="preserve"> [Title]</w:t>
      </w:r>
      <w:r w:rsidR="0056466F" w:rsidRPr="00D549F8">
        <w:rPr>
          <w:bCs/>
          <w:color w:val="000000"/>
          <w:spacing w:val="-4"/>
          <w:sz w:val="24"/>
          <w:szCs w:val="24"/>
        </w:rPr>
        <w:t xml:space="preserve"> </w:t>
      </w:r>
      <w:r w:rsidR="00C41187" w:rsidRPr="00D549F8">
        <w:rPr>
          <w:sz w:val="24"/>
          <w:szCs w:val="24"/>
        </w:rPr>
        <w:t>URL:</w:t>
      </w:r>
      <w:r w:rsidR="0056466F" w:rsidRPr="00D549F8">
        <w:rPr>
          <w:bCs/>
          <w:color w:val="000000"/>
          <w:spacing w:val="-4"/>
          <w:sz w:val="24"/>
          <w:szCs w:val="24"/>
        </w:rPr>
        <w:t xml:space="preserve"> http://www.scribd.com/doc/1034528/ (</w:t>
      </w:r>
      <w:r w:rsidR="0056466F" w:rsidRPr="00D549F8">
        <w:rPr>
          <w:rStyle w:val="apple-style-span"/>
          <w:color w:val="000000"/>
          <w:spacing w:val="-4"/>
          <w:sz w:val="24"/>
          <w:szCs w:val="24"/>
        </w:rPr>
        <w:t>accessed 01 Sep 20</w:t>
      </w:r>
      <w:r w:rsidR="00502B86" w:rsidRPr="00D549F8">
        <w:rPr>
          <w:rStyle w:val="apple-style-span"/>
          <w:color w:val="000000"/>
          <w:spacing w:val="-4"/>
          <w:sz w:val="24"/>
          <w:szCs w:val="24"/>
        </w:rPr>
        <w:t>24</w:t>
      </w:r>
      <w:r w:rsidR="0056466F" w:rsidRPr="00D549F8">
        <w:rPr>
          <w:rStyle w:val="apple-style-span"/>
          <w:bCs/>
          <w:color w:val="000000"/>
          <w:spacing w:val="-4"/>
          <w:sz w:val="24"/>
          <w:szCs w:val="24"/>
        </w:rPr>
        <w:t>)</w:t>
      </w:r>
      <w:r w:rsidR="003A7AEE" w:rsidRPr="00D549F8">
        <w:rPr>
          <w:rStyle w:val="apple-style-span"/>
          <w:bCs/>
          <w:color w:val="000000"/>
          <w:spacing w:val="-4"/>
          <w:sz w:val="24"/>
          <w:szCs w:val="24"/>
        </w:rPr>
        <w:t xml:space="preserve"> </w:t>
      </w:r>
      <w:r w:rsidR="003A7AEE" w:rsidRPr="00D549F8">
        <w:rPr>
          <w:sz w:val="24"/>
          <w:szCs w:val="24"/>
        </w:rPr>
        <w:t>(In Russian).</w:t>
      </w:r>
    </w:p>
    <w:p w14:paraId="5D1AEECD" w14:textId="77777777" w:rsidR="003A7AEE" w:rsidRDefault="006840AD" w:rsidP="00BD6672">
      <w:pPr>
        <w:pStyle w:val="a3"/>
        <w:numPr>
          <w:ilvl w:val="0"/>
          <w:numId w:val="20"/>
        </w:numPr>
        <w:tabs>
          <w:tab w:val="left" w:pos="567"/>
        </w:tabs>
        <w:spacing w:after="0" w:line="240" w:lineRule="auto"/>
        <w:ind w:left="0" w:firstLine="284"/>
        <w:rPr>
          <w:sz w:val="24"/>
          <w:szCs w:val="24"/>
        </w:rPr>
      </w:pPr>
      <w:proofErr w:type="spellStart"/>
      <w:r w:rsidRPr="00D549F8">
        <w:rPr>
          <w:i/>
          <w:sz w:val="24"/>
          <w:szCs w:val="24"/>
        </w:rPr>
        <w:t>Osnovnye</w:t>
      </w:r>
      <w:proofErr w:type="spellEnd"/>
      <w:r w:rsidRPr="00D549F8">
        <w:rPr>
          <w:i/>
          <w:sz w:val="24"/>
          <w:szCs w:val="24"/>
        </w:rPr>
        <w:t xml:space="preserve"> </w:t>
      </w:r>
      <w:proofErr w:type="spellStart"/>
      <w:r w:rsidRPr="00D549F8">
        <w:rPr>
          <w:i/>
          <w:sz w:val="24"/>
          <w:szCs w:val="24"/>
        </w:rPr>
        <w:t>formy</w:t>
      </w:r>
      <w:proofErr w:type="spellEnd"/>
      <w:r w:rsidRPr="00D549F8">
        <w:rPr>
          <w:i/>
          <w:sz w:val="24"/>
          <w:szCs w:val="24"/>
        </w:rPr>
        <w:t xml:space="preserve"> </w:t>
      </w:r>
      <w:proofErr w:type="spellStart"/>
      <w:r w:rsidRPr="00D549F8">
        <w:rPr>
          <w:i/>
          <w:sz w:val="24"/>
          <w:szCs w:val="24"/>
        </w:rPr>
        <w:t>poezdnoi</w:t>
      </w:r>
      <w:proofErr w:type="spellEnd"/>
      <w:r w:rsidRPr="00D549F8">
        <w:rPr>
          <w:i/>
          <w:sz w:val="24"/>
          <w:szCs w:val="24"/>
        </w:rPr>
        <w:t xml:space="preserve"> </w:t>
      </w:r>
      <w:proofErr w:type="spellStart"/>
      <w:r w:rsidRPr="00D549F8">
        <w:rPr>
          <w:i/>
          <w:sz w:val="24"/>
          <w:szCs w:val="24"/>
        </w:rPr>
        <w:t>i</w:t>
      </w:r>
      <w:proofErr w:type="spellEnd"/>
      <w:r w:rsidRPr="00D549F8">
        <w:rPr>
          <w:i/>
          <w:sz w:val="24"/>
          <w:szCs w:val="24"/>
        </w:rPr>
        <w:t xml:space="preserve"> </w:t>
      </w:r>
      <w:proofErr w:type="spellStart"/>
      <w:r w:rsidRPr="00D549F8">
        <w:rPr>
          <w:i/>
          <w:sz w:val="24"/>
          <w:szCs w:val="24"/>
        </w:rPr>
        <w:t>tekhnicheskoi</w:t>
      </w:r>
      <w:proofErr w:type="spellEnd"/>
      <w:r w:rsidRPr="00D549F8">
        <w:rPr>
          <w:i/>
          <w:sz w:val="24"/>
          <w:szCs w:val="24"/>
        </w:rPr>
        <w:t xml:space="preserve"> </w:t>
      </w:r>
      <w:proofErr w:type="spellStart"/>
      <w:r w:rsidRPr="00D549F8">
        <w:rPr>
          <w:i/>
          <w:sz w:val="24"/>
          <w:szCs w:val="24"/>
        </w:rPr>
        <w:t>dokumentatsii</w:t>
      </w:r>
      <w:proofErr w:type="spellEnd"/>
      <w:r w:rsidRPr="00D549F8">
        <w:rPr>
          <w:sz w:val="24"/>
          <w:szCs w:val="24"/>
        </w:rPr>
        <w:t xml:space="preserve"> [The main forms of train and technical documentation]. </w:t>
      </w:r>
      <w:r w:rsidR="00C41187" w:rsidRPr="00D549F8">
        <w:rPr>
          <w:sz w:val="24"/>
          <w:szCs w:val="24"/>
        </w:rPr>
        <w:t>URL:</w:t>
      </w:r>
      <w:r w:rsidRPr="00D549F8">
        <w:rPr>
          <w:sz w:val="24"/>
          <w:szCs w:val="24"/>
        </w:rPr>
        <w:t xml:space="preserve"> http://scbist.com/zh-d-stati/20</w:t>
      </w:r>
      <w:r w:rsidR="00722993" w:rsidRPr="00D549F8">
        <w:rPr>
          <w:sz w:val="24"/>
          <w:szCs w:val="24"/>
        </w:rPr>
        <w:t>2</w:t>
      </w:r>
      <w:r w:rsidRPr="00D549F8">
        <w:rPr>
          <w:sz w:val="24"/>
          <w:szCs w:val="24"/>
        </w:rPr>
        <w:t>2-statya-osnovnye-formy-poezdnoi-i-tehnicheskoi-dokumentacii.html (accessed 5 August 20</w:t>
      </w:r>
      <w:r w:rsidR="00921C75" w:rsidRPr="00D549F8">
        <w:rPr>
          <w:sz w:val="24"/>
          <w:szCs w:val="24"/>
        </w:rPr>
        <w:t>2</w:t>
      </w:r>
      <w:r w:rsidRPr="00D549F8">
        <w:rPr>
          <w:sz w:val="24"/>
          <w:szCs w:val="24"/>
        </w:rPr>
        <w:t>3)</w:t>
      </w:r>
      <w:r w:rsidR="003A7AEE" w:rsidRPr="00D549F8">
        <w:rPr>
          <w:sz w:val="24"/>
          <w:szCs w:val="24"/>
        </w:rPr>
        <w:t xml:space="preserve"> (In Russian).</w:t>
      </w:r>
    </w:p>
    <w:p w14:paraId="61623DED" w14:textId="77777777" w:rsidR="001E078E" w:rsidRDefault="001E078E" w:rsidP="001E078E">
      <w:pPr>
        <w:pStyle w:val="a3"/>
        <w:tabs>
          <w:tab w:val="left" w:pos="709"/>
        </w:tabs>
        <w:spacing w:after="0" w:line="240" w:lineRule="auto"/>
        <w:ind w:left="284" w:firstLine="0"/>
        <w:rPr>
          <w:i/>
          <w:sz w:val="24"/>
          <w:szCs w:val="24"/>
        </w:rPr>
      </w:pPr>
    </w:p>
    <w:p w14:paraId="3F97AA51" w14:textId="74147190" w:rsidR="00FD59BC" w:rsidRPr="00C222B2" w:rsidRDefault="00FD59BC" w:rsidP="00C222B2">
      <w:pPr>
        <w:pStyle w:val="5"/>
        <w:spacing w:before="0" w:after="0"/>
        <w:jc w:val="both"/>
        <w:rPr>
          <w:rFonts w:ascii="Times New Roman" w:eastAsia="MS Mincho" w:hAnsi="Times New Roman"/>
          <w:b w:val="0"/>
          <w:i w:val="0"/>
          <w:smallCaps/>
          <w:sz w:val="24"/>
          <w:szCs w:val="24"/>
          <w:lang w:val="ru-RU"/>
        </w:rPr>
      </w:pPr>
      <w:bookmarkStart w:id="3" w:name="_Hlk188737517"/>
      <w:r w:rsidRPr="00C222B2">
        <w:rPr>
          <w:rFonts w:ascii="Times New Roman" w:eastAsia="MS Mincho" w:hAnsi="Times New Roman"/>
          <w:b w:val="0"/>
          <w:i w:val="0"/>
          <w:smallCaps/>
          <w:sz w:val="24"/>
          <w:szCs w:val="24"/>
        </w:rPr>
        <w:t xml:space="preserve">Received: </w:t>
      </w:r>
      <w:r w:rsidR="00C222B2" w:rsidRPr="00D519A7">
        <w:rPr>
          <w:rFonts w:ascii="Times New Roman" w:eastAsia="MS Mincho" w:hAnsi="Times New Roman"/>
          <w:b w:val="0"/>
          <w:i w:val="0"/>
          <w:smallCaps/>
          <w:sz w:val="24"/>
          <w:szCs w:val="24"/>
          <w:highlight w:val="yellow"/>
          <w:lang w:val="ru-RU"/>
        </w:rPr>
        <w:t>00</w:t>
      </w:r>
      <w:r w:rsidRPr="00D519A7">
        <w:rPr>
          <w:rFonts w:ascii="Times New Roman" w:eastAsia="MS Mincho" w:hAnsi="Times New Roman"/>
          <w:b w:val="0"/>
          <w:i w:val="0"/>
          <w:smallCaps/>
          <w:sz w:val="24"/>
          <w:szCs w:val="24"/>
          <w:highlight w:val="yellow"/>
        </w:rPr>
        <w:t>.</w:t>
      </w:r>
      <w:r w:rsidR="00C222B2" w:rsidRPr="00D519A7">
        <w:rPr>
          <w:rFonts w:ascii="Times New Roman" w:eastAsia="MS Mincho" w:hAnsi="Times New Roman"/>
          <w:b w:val="0"/>
          <w:i w:val="0"/>
          <w:smallCaps/>
          <w:sz w:val="24"/>
          <w:szCs w:val="24"/>
          <w:highlight w:val="yellow"/>
          <w:lang w:val="ru-RU"/>
        </w:rPr>
        <w:t>00</w:t>
      </w:r>
      <w:r w:rsidRPr="00D519A7">
        <w:rPr>
          <w:rFonts w:ascii="Times New Roman" w:eastAsia="MS Mincho" w:hAnsi="Times New Roman"/>
          <w:b w:val="0"/>
          <w:i w:val="0"/>
          <w:smallCaps/>
          <w:sz w:val="24"/>
          <w:szCs w:val="24"/>
          <w:highlight w:val="yellow"/>
        </w:rPr>
        <w:t>.202</w:t>
      </w:r>
      <w:r w:rsidR="00C222B2" w:rsidRPr="00D519A7">
        <w:rPr>
          <w:rFonts w:ascii="Times New Roman" w:eastAsia="MS Mincho" w:hAnsi="Times New Roman"/>
          <w:b w:val="0"/>
          <w:i w:val="0"/>
          <w:smallCaps/>
          <w:sz w:val="24"/>
          <w:szCs w:val="24"/>
          <w:highlight w:val="yellow"/>
          <w:lang w:val="ru-RU"/>
        </w:rPr>
        <w:t>5</w:t>
      </w:r>
    </w:p>
    <w:p w14:paraId="660545C4" w14:textId="639EEB68" w:rsidR="00FD59BC" w:rsidRPr="00C222B2" w:rsidRDefault="00FD59BC" w:rsidP="00C222B2">
      <w:pPr>
        <w:pStyle w:val="5"/>
        <w:spacing w:before="0" w:after="0"/>
        <w:jc w:val="both"/>
        <w:rPr>
          <w:rFonts w:ascii="Times New Roman" w:eastAsia="MS Mincho" w:hAnsi="Times New Roman"/>
          <w:b w:val="0"/>
          <w:i w:val="0"/>
          <w:smallCaps/>
          <w:sz w:val="24"/>
          <w:szCs w:val="24"/>
        </w:rPr>
      </w:pPr>
      <w:r w:rsidRPr="00C222B2">
        <w:rPr>
          <w:rFonts w:ascii="Times New Roman" w:eastAsia="MS Mincho" w:hAnsi="Times New Roman"/>
          <w:b w:val="0"/>
          <w:i w:val="0"/>
          <w:smallCaps/>
          <w:sz w:val="24"/>
          <w:szCs w:val="24"/>
        </w:rPr>
        <w:t xml:space="preserve">Accepted: </w:t>
      </w:r>
      <w:r w:rsidR="00C222B2" w:rsidRPr="00D519A7">
        <w:rPr>
          <w:rFonts w:ascii="Times New Roman" w:eastAsia="MS Mincho" w:hAnsi="Times New Roman"/>
          <w:b w:val="0"/>
          <w:i w:val="0"/>
          <w:smallCaps/>
          <w:sz w:val="24"/>
          <w:szCs w:val="24"/>
          <w:highlight w:val="yellow"/>
          <w:lang w:val="ru-RU"/>
        </w:rPr>
        <w:t>00</w:t>
      </w:r>
      <w:r w:rsidR="00C222B2" w:rsidRPr="00D519A7">
        <w:rPr>
          <w:rFonts w:ascii="Times New Roman" w:eastAsia="MS Mincho" w:hAnsi="Times New Roman"/>
          <w:b w:val="0"/>
          <w:i w:val="0"/>
          <w:smallCaps/>
          <w:sz w:val="24"/>
          <w:szCs w:val="24"/>
          <w:highlight w:val="yellow"/>
        </w:rPr>
        <w:t>.</w:t>
      </w:r>
      <w:r w:rsidR="00C222B2" w:rsidRPr="00D519A7">
        <w:rPr>
          <w:rFonts w:ascii="Times New Roman" w:eastAsia="MS Mincho" w:hAnsi="Times New Roman"/>
          <w:b w:val="0"/>
          <w:i w:val="0"/>
          <w:smallCaps/>
          <w:sz w:val="24"/>
          <w:szCs w:val="24"/>
          <w:highlight w:val="yellow"/>
          <w:lang w:val="ru-RU"/>
        </w:rPr>
        <w:t>00</w:t>
      </w:r>
      <w:r w:rsidR="00C222B2" w:rsidRPr="00D519A7">
        <w:rPr>
          <w:rFonts w:ascii="Times New Roman" w:eastAsia="MS Mincho" w:hAnsi="Times New Roman"/>
          <w:b w:val="0"/>
          <w:i w:val="0"/>
          <w:smallCaps/>
          <w:sz w:val="24"/>
          <w:szCs w:val="24"/>
          <w:highlight w:val="yellow"/>
        </w:rPr>
        <w:t>.202</w:t>
      </w:r>
      <w:r w:rsidR="00C222B2" w:rsidRPr="00D519A7">
        <w:rPr>
          <w:rFonts w:ascii="Times New Roman" w:eastAsia="MS Mincho" w:hAnsi="Times New Roman"/>
          <w:b w:val="0"/>
          <w:i w:val="0"/>
          <w:smallCaps/>
          <w:sz w:val="24"/>
          <w:szCs w:val="24"/>
          <w:highlight w:val="yellow"/>
          <w:lang w:val="ru-RU"/>
        </w:rPr>
        <w:t>5</w:t>
      </w:r>
      <w:bookmarkEnd w:id="3"/>
    </w:p>
    <w:sectPr w:rsidR="00FD59BC" w:rsidRPr="00C222B2" w:rsidSect="006E498C">
      <w:headerReference w:type="default" r:id="rId17"/>
      <w:footerReference w:type="default" r:id="rId18"/>
      <w:type w:val="continuous"/>
      <w:pgSz w:w="11909" w:h="16834" w:code="9"/>
      <w:pgMar w:top="1077" w:right="731" w:bottom="1418"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8C7E2" w14:textId="77777777" w:rsidR="00D935EB" w:rsidRDefault="00D935EB" w:rsidP="003E0ED2">
      <w:r>
        <w:separator/>
      </w:r>
    </w:p>
  </w:endnote>
  <w:endnote w:type="continuationSeparator" w:id="0">
    <w:p w14:paraId="1445576F" w14:textId="77777777" w:rsidR="00D935EB" w:rsidRDefault="00D935EB" w:rsidP="003E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ACC7" w14:textId="77777777" w:rsidR="00DF4379" w:rsidRDefault="00DF4379" w:rsidP="00A45533">
    <w:pPr>
      <w:pStyle w:val="a7"/>
      <w:pBdr>
        <w:bottom w:val="single" w:sz="8" w:space="1" w:color="009900"/>
      </w:pBdr>
      <w:jc w:val="both"/>
      <w:rPr>
        <w:b/>
        <w:i/>
        <w:color w:val="009900"/>
        <w:sz w:val="22"/>
        <w:szCs w:val="22"/>
        <w:lang w:val="ru-RU" w:eastAsia="ru-RU"/>
      </w:rPr>
    </w:pPr>
  </w:p>
  <w:tbl>
    <w:tblPr>
      <w:tblW w:w="0" w:type="auto"/>
      <w:tblCellMar>
        <w:left w:w="0" w:type="dxa"/>
        <w:right w:w="0" w:type="dxa"/>
      </w:tblCellMar>
      <w:tblLook w:val="04A0" w:firstRow="1" w:lastRow="0" w:firstColumn="1" w:lastColumn="0" w:noHBand="0" w:noVBand="1"/>
    </w:tblPr>
    <w:tblGrid>
      <w:gridCol w:w="8994"/>
      <w:gridCol w:w="1453"/>
    </w:tblGrid>
    <w:tr w:rsidR="004A3C8E" w:rsidRPr="00992589" w14:paraId="197F832E" w14:textId="77777777" w:rsidTr="00B81570">
      <w:tc>
        <w:tcPr>
          <w:tcW w:w="9180" w:type="dxa"/>
        </w:tcPr>
        <w:p w14:paraId="04A025AA" w14:textId="47AF886D" w:rsidR="00FE4AC3" w:rsidRPr="00FE4AC3" w:rsidRDefault="00992589" w:rsidP="00E1204E">
          <w:pPr>
            <w:pStyle w:val="a7"/>
            <w:jc w:val="both"/>
            <w:rPr>
              <w:b/>
              <w:i/>
              <w:color w:val="009900"/>
              <w:sz w:val="22"/>
              <w:szCs w:val="22"/>
              <w:lang w:val="ru-RU" w:eastAsia="ru-RU"/>
            </w:rPr>
          </w:pPr>
          <w:r w:rsidRPr="00992589">
            <w:rPr>
              <w:b/>
              <w:i/>
              <w:color w:val="009900"/>
              <w:sz w:val="22"/>
              <w:szCs w:val="22"/>
              <w:lang w:val="ru-RU" w:eastAsia="ru-RU"/>
            </w:rPr>
            <w:t>Интеллектуальные технологии на транспорте</w:t>
          </w:r>
          <w:r w:rsidR="009C4E17">
            <w:rPr>
              <w:b/>
              <w:i/>
              <w:color w:val="009900"/>
              <w:sz w:val="22"/>
              <w:szCs w:val="22"/>
              <w:lang w:val="ru-RU" w:eastAsia="ru-RU"/>
            </w:rPr>
            <w:t>. 20</w:t>
          </w:r>
          <w:r w:rsidR="00B81570">
            <w:rPr>
              <w:b/>
              <w:i/>
              <w:color w:val="009900"/>
              <w:sz w:val="22"/>
              <w:szCs w:val="22"/>
              <w:lang w:eastAsia="ru-RU"/>
            </w:rPr>
            <w:t>2</w:t>
          </w:r>
          <w:r w:rsidR="00B274F4">
            <w:rPr>
              <w:b/>
              <w:i/>
              <w:color w:val="009900"/>
              <w:sz w:val="22"/>
              <w:szCs w:val="22"/>
              <w:lang w:val="ru-RU" w:eastAsia="ru-RU"/>
            </w:rPr>
            <w:t>4</w:t>
          </w:r>
          <w:r w:rsidR="00FE4AC3" w:rsidRPr="00FE4AC3">
            <w:rPr>
              <w:b/>
              <w:i/>
              <w:color w:val="009900"/>
              <w:sz w:val="22"/>
              <w:szCs w:val="22"/>
              <w:lang w:val="ru-RU" w:eastAsia="ru-RU"/>
            </w:rPr>
            <w:t>. №</w:t>
          </w:r>
          <w:r w:rsidR="008C1B07">
            <w:rPr>
              <w:b/>
              <w:i/>
              <w:color w:val="009900"/>
              <w:sz w:val="22"/>
              <w:szCs w:val="22"/>
              <w:lang w:eastAsia="ru-RU"/>
            </w:rPr>
            <w:t xml:space="preserve"> </w:t>
          </w:r>
        </w:p>
      </w:tc>
      <w:tc>
        <w:tcPr>
          <w:tcW w:w="1483" w:type="dxa"/>
        </w:tcPr>
        <w:p w14:paraId="0ED1964B" w14:textId="68DD3451" w:rsidR="00FE4AC3" w:rsidRPr="00FE4AC3" w:rsidRDefault="00B81570" w:rsidP="00992589">
          <w:pPr>
            <w:pStyle w:val="a7"/>
            <w:jc w:val="both"/>
            <w:rPr>
              <w:b/>
              <w:i/>
              <w:color w:val="009900"/>
              <w:sz w:val="22"/>
              <w:szCs w:val="22"/>
              <w:lang w:val="ru-RU" w:eastAsia="ru-RU"/>
            </w:rPr>
          </w:pPr>
          <w:r>
            <w:rPr>
              <w:b/>
              <w:i/>
              <w:color w:val="009900"/>
              <w:sz w:val="22"/>
              <w:szCs w:val="22"/>
              <w:lang w:val="ru-RU" w:eastAsia="ru-RU"/>
            </w:rPr>
            <w:ptab w:relativeTo="margin" w:alignment="right" w:leader="none"/>
          </w:r>
          <w:r w:rsidR="00F827CC" w:rsidRPr="00FE4AC3">
            <w:rPr>
              <w:b/>
              <w:i/>
              <w:color w:val="009900"/>
              <w:sz w:val="22"/>
              <w:szCs w:val="22"/>
              <w:lang w:val="ru-RU" w:eastAsia="ru-RU"/>
            </w:rPr>
            <w:fldChar w:fldCharType="begin"/>
          </w:r>
          <w:r w:rsidR="004A3C8E" w:rsidRPr="00FE4AC3">
            <w:rPr>
              <w:b/>
              <w:i/>
              <w:color w:val="009900"/>
              <w:sz w:val="22"/>
              <w:szCs w:val="22"/>
              <w:lang w:val="ru-RU" w:eastAsia="ru-RU"/>
            </w:rPr>
            <w:instrText xml:space="preserve"> PAGE   \* MERGEFORMAT </w:instrText>
          </w:r>
          <w:r w:rsidR="00F827CC" w:rsidRPr="00FE4AC3">
            <w:rPr>
              <w:b/>
              <w:i/>
              <w:color w:val="009900"/>
              <w:sz w:val="22"/>
              <w:szCs w:val="22"/>
              <w:lang w:val="ru-RU" w:eastAsia="ru-RU"/>
            </w:rPr>
            <w:fldChar w:fldCharType="separate"/>
          </w:r>
          <w:r w:rsidR="00364759">
            <w:rPr>
              <w:b/>
              <w:i/>
              <w:noProof/>
              <w:color w:val="009900"/>
              <w:sz w:val="22"/>
              <w:szCs w:val="22"/>
              <w:lang w:val="ru-RU" w:eastAsia="ru-RU"/>
            </w:rPr>
            <w:t>6</w:t>
          </w:r>
          <w:r w:rsidR="00F827CC" w:rsidRPr="00FE4AC3">
            <w:rPr>
              <w:b/>
              <w:i/>
              <w:color w:val="009900"/>
              <w:sz w:val="22"/>
              <w:szCs w:val="22"/>
              <w:lang w:val="ru-RU" w:eastAsia="ru-RU"/>
            </w:rPr>
            <w:fldChar w:fldCharType="end"/>
          </w:r>
          <w:r w:rsidR="004A3C8E" w:rsidRPr="00992589">
            <w:rPr>
              <w:b/>
              <w:i/>
              <w:color w:val="009900"/>
              <w:sz w:val="22"/>
              <w:szCs w:val="22"/>
              <w:lang w:val="ru-RU" w:eastAsia="ru-RU"/>
            </w:rPr>
            <w:t xml:space="preserve"> </w:t>
          </w:r>
        </w:p>
      </w:tc>
    </w:tr>
  </w:tbl>
  <w:p w14:paraId="4BD83D93" w14:textId="77777777" w:rsidR="00E251DB" w:rsidRDefault="00E25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0C263" w14:textId="77777777" w:rsidR="00D935EB" w:rsidRDefault="00D935EB" w:rsidP="003E0ED2">
      <w:r>
        <w:separator/>
      </w:r>
    </w:p>
  </w:footnote>
  <w:footnote w:type="continuationSeparator" w:id="0">
    <w:p w14:paraId="1918215A" w14:textId="77777777" w:rsidR="00D935EB" w:rsidRDefault="00D935EB" w:rsidP="003E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FE1D" w14:textId="5962ECA2" w:rsidR="00DF4379" w:rsidRPr="00B81570" w:rsidRDefault="0037061B" w:rsidP="00A45533">
    <w:pPr>
      <w:pStyle w:val="a5"/>
      <w:pBdr>
        <w:top w:val="single" w:sz="8" w:space="1" w:color="009900"/>
        <w:bottom w:val="single" w:sz="8" w:space="1" w:color="009900"/>
      </w:pBdr>
      <w:jc w:val="left"/>
      <w:rPr>
        <w:b/>
        <w:i/>
        <w:color w:val="009900"/>
        <w:sz w:val="22"/>
        <w:szCs w:val="22"/>
      </w:rPr>
    </w:pPr>
    <w:r>
      <w:rPr>
        <w:b/>
        <w:i/>
        <w:color w:val="009900"/>
        <w:sz w:val="22"/>
        <w:szCs w:val="22"/>
      </w:rPr>
      <w:t>Intellectual Technologies on T</w:t>
    </w:r>
    <w:r w:rsidR="00992589" w:rsidRPr="00992589">
      <w:rPr>
        <w:b/>
        <w:i/>
        <w:color w:val="009900"/>
        <w:sz w:val="22"/>
        <w:szCs w:val="22"/>
      </w:rPr>
      <w:t>ransport</w:t>
    </w:r>
    <w:r w:rsidR="003677FC">
      <w:rPr>
        <w:b/>
        <w:i/>
        <w:color w:val="009900"/>
        <w:sz w:val="22"/>
        <w:szCs w:val="22"/>
      </w:rPr>
      <w:t>.</w:t>
    </w:r>
    <w:r w:rsidR="00DF4379" w:rsidRPr="00DF4379">
      <w:rPr>
        <w:b/>
        <w:i/>
        <w:color w:val="009900"/>
        <w:sz w:val="22"/>
        <w:szCs w:val="22"/>
      </w:rPr>
      <w:t xml:space="preserve"> </w:t>
    </w:r>
    <w:r w:rsidR="009C4E17">
      <w:rPr>
        <w:b/>
        <w:i/>
        <w:color w:val="009900"/>
        <w:sz w:val="22"/>
        <w:szCs w:val="22"/>
      </w:rPr>
      <w:t>20</w:t>
    </w:r>
    <w:r w:rsidR="00B81570" w:rsidRPr="00B81570">
      <w:rPr>
        <w:b/>
        <w:i/>
        <w:color w:val="009900"/>
        <w:sz w:val="22"/>
        <w:szCs w:val="22"/>
      </w:rPr>
      <w:t>2</w:t>
    </w:r>
    <w:r w:rsidR="00B274F4" w:rsidRPr="00B274F4">
      <w:rPr>
        <w:b/>
        <w:i/>
        <w:color w:val="009900"/>
        <w:sz w:val="22"/>
        <w:szCs w:val="22"/>
      </w:rPr>
      <w:t>4</w:t>
    </w:r>
    <w:r w:rsidR="00A45533" w:rsidRPr="00FE4AC3">
      <w:rPr>
        <w:b/>
        <w:i/>
        <w:color w:val="009900"/>
        <w:sz w:val="22"/>
        <w:szCs w:val="22"/>
      </w:rPr>
      <w:t>.</w:t>
    </w:r>
    <w:r w:rsidR="00DF4379" w:rsidRPr="00A45533">
      <w:rPr>
        <w:b/>
        <w:i/>
        <w:color w:val="009900"/>
        <w:sz w:val="22"/>
        <w:szCs w:val="22"/>
      </w:rPr>
      <w:t xml:space="preserve"> </w:t>
    </w:r>
    <w:r w:rsidR="00B81570">
      <w:rPr>
        <w:b/>
        <w:i/>
        <w:color w:val="009900"/>
        <w:sz w:val="22"/>
        <w:szCs w:val="22"/>
      </w:rPr>
      <w:t xml:space="preserve">No </w:t>
    </w:r>
  </w:p>
  <w:p w14:paraId="554E7287" w14:textId="77777777" w:rsidR="00BF3541" w:rsidRDefault="00BF35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6B77"/>
    <w:multiLevelType w:val="hybridMultilevel"/>
    <w:tmpl w:val="C9F41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09E27CB"/>
    <w:multiLevelType w:val="hybridMultilevel"/>
    <w:tmpl w:val="1E1460EA"/>
    <w:lvl w:ilvl="0" w:tplc="47864E02">
      <w:start w:val="1"/>
      <w:numFmt w:val="bullet"/>
      <w:suff w:val="space"/>
      <w:lvlText w:val=""/>
      <w:lvlJc w:val="left"/>
      <w:pPr>
        <w:ind w:left="0" w:firstLine="28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89603E"/>
    <w:multiLevelType w:val="multilevel"/>
    <w:tmpl w:val="85907AB4"/>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25D3B91"/>
    <w:multiLevelType w:val="hybridMultilevel"/>
    <w:tmpl w:val="D6BA30DA"/>
    <w:lvl w:ilvl="0" w:tplc="174C1D7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49233D9"/>
    <w:multiLevelType w:val="hybridMultilevel"/>
    <w:tmpl w:val="B87A91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58AE5445"/>
    <w:multiLevelType w:val="hybridMultilevel"/>
    <w:tmpl w:val="FE4EB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713915"/>
    <w:multiLevelType w:val="hybridMultilevel"/>
    <w:tmpl w:val="3CC820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4B64C520"/>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abstractNum w:abstractNumId="14" w15:restartNumberingAfterBreak="0">
    <w:nsid w:val="72E047A1"/>
    <w:multiLevelType w:val="hybridMultilevel"/>
    <w:tmpl w:val="0756CDAC"/>
    <w:lvl w:ilvl="0" w:tplc="D744D81A">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5" w15:restartNumberingAfterBreak="0">
    <w:nsid w:val="7C424A67"/>
    <w:multiLevelType w:val="hybridMultilevel"/>
    <w:tmpl w:val="8E92DFA4"/>
    <w:lvl w:ilvl="0" w:tplc="2F74FE3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331642934">
    <w:abstractNumId w:val="3"/>
  </w:num>
  <w:num w:numId="2" w16cid:durableId="1888951348">
    <w:abstractNumId w:val="12"/>
  </w:num>
  <w:num w:numId="3" w16cid:durableId="1265385813">
    <w:abstractNumId w:val="2"/>
  </w:num>
  <w:num w:numId="4" w16cid:durableId="2079668278">
    <w:abstractNumId w:val="6"/>
  </w:num>
  <w:num w:numId="5" w16cid:durableId="52780084">
    <w:abstractNumId w:val="6"/>
  </w:num>
  <w:num w:numId="6" w16cid:durableId="117527250">
    <w:abstractNumId w:val="6"/>
  </w:num>
  <w:num w:numId="7" w16cid:durableId="167985462">
    <w:abstractNumId w:val="6"/>
  </w:num>
  <w:num w:numId="8" w16cid:durableId="2098594308">
    <w:abstractNumId w:val="8"/>
  </w:num>
  <w:num w:numId="9" w16cid:durableId="1594510747">
    <w:abstractNumId w:val="13"/>
  </w:num>
  <w:num w:numId="10" w16cid:durableId="1163395521">
    <w:abstractNumId w:val="4"/>
  </w:num>
  <w:num w:numId="11" w16cid:durableId="904602761">
    <w:abstractNumId w:val="1"/>
  </w:num>
  <w:num w:numId="12" w16cid:durableId="1402026529">
    <w:abstractNumId w:val="16"/>
  </w:num>
  <w:num w:numId="13" w16cid:durableId="687176221">
    <w:abstractNumId w:val="14"/>
  </w:num>
  <w:num w:numId="14" w16cid:durableId="1154102360">
    <w:abstractNumId w:val="15"/>
  </w:num>
  <w:num w:numId="15" w16cid:durableId="994259416">
    <w:abstractNumId w:val="7"/>
  </w:num>
  <w:num w:numId="16" w16cid:durableId="808060887">
    <w:abstractNumId w:val="10"/>
  </w:num>
  <w:num w:numId="17" w16cid:durableId="1628313871">
    <w:abstractNumId w:val="5"/>
  </w:num>
  <w:num w:numId="18" w16cid:durableId="832378758">
    <w:abstractNumId w:val="0"/>
  </w:num>
  <w:num w:numId="19" w16cid:durableId="1793135341">
    <w:abstractNumId w:val="9"/>
  </w:num>
  <w:num w:numId="20" w16cid:durableId="1019162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20181"/>
    <w:rsid w:val="0003546A"/>
    <w:rsid w:val="000374CD"/>
    <w:rsid w:val="0004390D"/>
    <w:rsid w:val="000554DF"/>
    <w:rsid w:val="00064AFF"/>
    <w:rsid w:val="00086E66"/>
    <w:rsid w:val="00092248"/>
    <w:rsid w:val="00097DE6"/>
    <w:rsid w:val="000B1A85"/>
    <w:rsid w:val="000B4641"/>
    <w:rsid w:val="000C594E"/>
    <w:rsid w:val="000D218A"/>
    <w:rsid w:val="000D2B7C"/>
    <w:rsid w:val="000E7038"/>
    <w:rsid w:val="000F21B5"/>
    <w:rsid w:val="000F4935"/>
    <w:rsid w:val="0010711E"/>
    <w:rsid w:val="00110040"/>
    <w:rsid w:val="00121F6A"/>
    <w:rsid w:val="001232F3"/>
    <w:rsid w:val="00127C1E"/>
    <w:rsid w:val="00127EDD"/>
    <w:rsid w:val="00132A44"/>
    <w:rsid w:val="001359E7"/>
    <w:rsid w:val="00145746"/>
    <w:rsid w:val="00157409"/>
    <w:rsid w:val="001647BB"/>
    <w:rsid w:val="00166906"/>
    <w:rsid w:val="00170F3A"/>
    <w:rsid w:val="00171784"/>
    <w:rsid w:val="00177D19"/>
    <w:rsid w:val="00184851"/>
    <w:rsid w:val="001937FC"/>
    <w:rsid w:val="0019711E"/>
    <w:rsid w:val="001A1FE4"/>
    <w:rsid w:val="001B6118"/>
    <w:rsid w:val="001B62C9"/>
    <w:rsid w:val="001B6FFC"/>
    <w:rsid w:val="001C371E"/>
    <w:rsid w:val="001C4126"/>
    <w:rsid w:val="001C5918"/>
    <w:rsid w:val="001D2517"/>
    <w:rsid w:val="001E078E"/>
    <w:rsid w:val="001E7189"/>
    <w:rsid w:val="001F5D66"/>
    <w:rsid w:val="00201C74"/>
    <w:rsid w:val="00201E5F"/>
    <w:rsid w:val="002025E6"/>
    <w:rsid w:val="00203306"/>
    <w:rsid w:val="00220BDB"/>
    <w:rsid w:val="00240074"/>
    <w:rsid w:val="00247294"/>
    <w:rsid w:val="0025117B"/>
    <w:rsid w:val="00252942"/>
    <w:rsid w:val="00257066"/>
    <w:rsid w:val="00260369"/>
    <w:rsid w:val="00260AB1"/>
    <w:rsid w:val="002651C0"/>
    <w:rsid w:val="002668E8"/>
    <w:rsid w:val="002709C8"/>
    <w:rsid w:val="00276735"/>
    <w:rsid w:val="002864A3"/>
    <w:rsid w:val="00291C96"/>
    <w:rsid w:val="002B18F5"/>
    <w:rsid w:val="002B2799"/>
    <w:rsid w:val="002B3B81"/>
    <w:rsid w:val="002B4267"/>
    <w:rsid w:val="002D1835"/>
    <w:rsid w:val="002D5D69"/>
    <w:rsid w:val="002E6BE9"/>
    <w:rsid w:val="002F2020"/>
    <w:rsid w:val="002F7EE6"/>
    <w:rsid w:val="00301601"/>
    <w:rsid w:val="00304154"/>
    <w:rsid w:val="0031583E"/>
    <w:rsid w:val="0031701E"/>
    <w:rsid w:val="00323A43"/>
    <w:rsid w:val="00343332"/>
    <w:rsid w:val="00351F21"/>
    <w:rsid w:val="003522F6"/>
    <w:rsid w:val="00352FF0"/>
    <w:rsid w:val="00364759"/>
    <w:rsid w:val="003677FC"/>
    <w:rsid w:val="0037061B"/>
    <w:rsid w:val="00372579"/>
    <w:rsid w:val="00384B96"/>
    <w:rsid w:val="003A1ED0"/>
    <w:rsid w:val="003A26C9"/>
    <w:rsid w:val="003A47B5"/>
    <w:rsid w:val="003A59A6"/>
    <w:rsid w:val="003A7AEE"/>
    <w:rsid w:val="003C3D6E"/>
    <w:rsid w:val="003D25E7"/>
    <w:rsid w:val="003E0ED2"/>
    <w:rsid w:val="003E1EF8"/>
    <w:rsid w:val="003E1FF4"/>
    <w:rsid w:val="003E2AB4"/>
    <w:rsid w:val="003F2DB0"/>
    <w:rsid w:val="003F6317"/>
    <w:rsid w:val="00404100"/>
    <w:rsid w:val="004059FE"/>
    <w:rsid w:val="00411EF0"/>
    <w:rsid w:val="00422966"/>
    <w:rsid w:val="004268BC"/>
    <w:rsid w:val="0043125D"/>
    <w:rsid w:val="004342FD"/>
    <w:rsid w:val="004357D2"/>
    <w:rsid w:val="004371F2"/>
    <w:rsid w:val="004373E0"/>
    <w:rsid w:val="004445B3"/>
    <w:rsid w:val="004563FC"/>
    <w:rsid w:val="00456717"/>
    <w:rsid w:val="004579CC"/>
    <w:rsid w:val="00462A6F"/>
    <w:rsid w:val="004708E4"/>
    <w:rsid w:val="004754A2"/>
    <w:rsid w:val="00475A6A"/>
    <w:rsid w:val="004776E5"/>
    <w:rsid w:val="00485618"/>
    <w:rsid w:val="004A2C17"/>
    <w:rsid w:val="004A3C8E"/>
    <w:rsid w:val="004B158A"/>
    <w:rsid w:val="004B3902"/>
    <w:rsid w:val="004D51A9"/>
    <w:rsid w:val="004D711D"/>
    <w:rsid w:val="004E152E"/>
    <w:rsid w:val="004E205E"/>
    <w:rsid w:val="004F576C"/>
    <w:rsid w:val="004F5D0B"/>
    <w:rsid w:val="004F7EF0"/>
    <w:rsid w:val="00502B86"/>
    <w:rsid w:val="0050409D"/>
    <w:rsid w:val="005105B8"/>
    <w:rsid w:val="0051311C"/>
    <w:rsid w:val="00515438"/>
    <w:rsid w:val="00517603"/>
    <w:rsid w:val="00522BCA"/>
    <w:rsid w:val="00533742"/>
    <w:rsid w:val="00542599"/>
    <w:rsid w:val="0054355A"/>
    <w:rsid w:val="005500D1"/>
    <w:rsid w:val="005607C0"/>
    <w:rsid w:val="00562DDD"/>
    <w:rsid w:val="0056310A"/>
    <w:rsid w:val="0056466F"/>
    <w:rsid w:val="005653BE"/>
    <w:rsid w:val="00573E89"/>
    <w:rsid w:val="0057548A"/>
    <w:rsid w:val="00575FFB"/>
    <w:rsid w:val="00584208"/>
    <w:rsid w:val="005871F9"/>
    <w:rsid w:val="00587D81"/>
    <w:rsid w:val="00594210"/>
    <w:rsid w:val="005A6808"/>
    <w:rsid w:val="005B1438"/>
    <w:rsid w:val="005B15A1"/>
    <w:rsid w:val="005B520E"/>
    <w:rsid w:val="005B535B"/>
    <w:rsid w:val="005C5CEA"/>
    <w:rsid w:val="005D1460"/>
    <w:rsid w:val="005D2F82"/>
    <w:rsid w:val="005D333C"/>
    <w:rsid w:val="005E6F08"/>
    <w:rsid w:val="005F04AE"/>
    <w:rsid w:val="005F7345"/>
    <w:rsid w:val="00601634"/>
    <w:rsid w:val="006065BA"/>
    <w:rsid w:val="006108A4"/>
    <w:rsid w:val="006170DE"/>
    <w:rsid w:val="00620AA6"/>
    <w:rsid w:val="00621611"/>
    <w:rsid w:val="006249FE"/>
    <w:rsid w:val="00632484"/>
    <w:rsid w:val="00634862"/>
    <w:rsid w:val="00643A92"/>
    <w:rsid w:val="006558D0"/>
    <w:rsid w:val="00667961"/>
    <w:rsid w:val="00680295"/>
    <w:rsid w:val="006840AD"/>
    <w:rsid w:val="0069216A"/>
    <w:rsid w:val="006A34CA"/>
    <w:rsid w:val="006C4648"/>
    <w:rsid w:val="006C658E"/>
    <w:rsid w:val="006D4FEE"/>
    <w:rsid w:val="006E498C"/>
    <w:rsid w:val="006F3401"/>
    <w:rsid w:val="0072064C"/>
    <w:rsid w:val="00722993"/>
    <w:rsid w:val="00723903"/>
    <w:rsid w:val="00730EEC"/>
    <w:rsid w:val="007332C7"/>
    <w:rsid w:val="00734FC7"/>
    <w:rsid w:val="007358F7"/>
    <w:rsid w:val="007442B3"/>
    <w:rsid w:val="00746D04"/>
    <w:rsid w:val="00753F7B"/>
    <w:rsid w:val="00761CDF"/>
    <w:rsid w:val="00766B43"/>
    <w:rsid w:val="00782CD9"/>
    <w:rsid w:val="00787C5A"/>
    <w:rsid w:val="007919DE"/>
    <w:rsid w:val="00791ACB"/>
    <w:rsid w:val="007933EF"/>
    <w:rsid w:val="007944D2"/>
    <w:rsid w:val="007A4567"/>
    <w:rsid w:val="007B66D0"/>
    <w:rsid w:val="007C0308"/>
    <w:rsid w:val="007C71BD"/>
    <w:rsid w:val="007D2BA2"/>
    <w:rsid w:val="007D521E"/>
    <w:rsid w:val="007D6B7F"/>
    <w:rsid w:val="00800501"/>
    <w:rsid w:val="008014D2"/>
    <w:rsid w:val="008054BC"/>
    <w:rsid w:val="008067FA"/>
    <w:rsid w:val="00815C6A"/>
    <w:rsid w:val="00821305"/>
    <w:rsid w:val="00822A29"/>
    <w:rsid w:val="008239AB"/>
    <w:rsid w:val="008309A5"/>
    <w:rsid w:val="008320A2"/>
    <w:rsid w:val="0085142C"/>
    <w:rsid w:val="008774BF"/>
    <w:rsid w:val="008860DD"/>
    <w:rsid w:val="00895591"/>
    <w:rsid w:val="008A55B5"/>
    <w:rsid w:val="008A582D"/>
    <w:rsid w:val="008A75C8"/>
    <w:rsid w:val="008B750B"/>
    <w:rsid w:val="008C1B07"/>
    <w:rsid w:val="008D5CB6"/>
    <w:rsid w:val="008E5FA2"/>
    <w:rsid w:val="008F1820"/>
    <w:rsid w:val="008F3E09"/>
    <w:rsid w:val="008F6E36"/>
    <w:rsid w:val="00901838"/>
    <w:rsid w:val="009053E6"/>
    <w:rsid w:val="00907D52"/>
    <w:rsid w:val="00916FE4"/>
    <w:rsid w:val="00920BB5"/>
    <w:rsid w:val="00921C75"/>
    <w:rsid w:val="0092240F"/>
    <w:rsid w:val="00932CC0"/>
    <w:rsid w:val="009331F9"/>
    <w:rsid w:val="009409AB"/>
    <w:rsid w:val="00952C4B"/>
    <w:rsid w:val="00953721"/>
    <w:rsid w:val="00955A14"/>
    <w:rsid w:val="00964AAC"/>
    <w:rsid w:val="00964C24"/>
    <w:rsid w:val="00972C1E"/>
    <w:rsid w:val="0097508D"/>
    <w:rsid w:val="0097707A"/>
    <w:rsid w:val="00991EE9"/>
    <w:rsid w:val="00992589"/>
    <w:rsid w:val="009A4AAC"/>
    <w:rsid w:val="009B2C92"/>
    <w:rsid w:val="009B60DD"/>
    <w:rsid w:val="009C4E17"/>
    <w:rsid w:val="009C7615"/>
    <w:rsid w:val="009E42FE"/>
    <w:rsid w:val="009E75AE"/>
    <w:rsid w:val="009F253E"/>
    <w:rsid w:val="009F7454"/>
    <w:rsid w:val="009F74C3"/>
    <w:rsid w:val="00A123D4"/>
    <w:rsid w:val="00A1350C"/>
    <w:rsid w:val="00A2066C"/>
    <w:rsid w:val="00A2213E"/>
    <w:rsid w:val="00A30DC5"/>
    <w:rsid w:val="00A44BBB"/>
    <w:rsid w:val="00A45533"/>
    <w:rsid w:val="00A510F7"/>
    <w:rsid w:val="00A51534"/>
    <w:rsid w:val="00A52091"/>
    <w:rsid w:val="00A54CA9"/>
    <w:rsid w:val="00A5657C"/>
    <w:rsid w:val="00A62D06"/>
    <w:rsid w:val="00A6392D"/>
    <w:rsid w:val="00A6752B"/>
    <w:rsid w:val="00A7523A"/>
    <w:rsid w:val="00A872B0"/>
    <w:rsid w:val="00A90C9E"/>
    <w:rsid w:val="00A961DA"/>
    <w:rsid w:val="00A96A06"/>
    <w:rsid w:val="00AB1335"/>
    <w:rsid w:val="00AC301A"/>
    <w:rsid w:val="00AC6519"/>
    <w:rsid w:val="00AE086B"/>
    <w:rsid w:val="00AF68F9"/>
    <w:rsid w:val="00B02281"/>
    <w:rsid w:val="00B274F4"/>
    <w:rsid w:val="00B338CD"/>
    <w:rsid w:val="00B37ADB"/>
    <w:rsid w:val="00B37C43"/>
    <w:rsid w:val="00B43D72"/>
    <w:rsid w:val="00B46625"/>
    <w:rsid w:val="00B60B29"/>
    <w:rsid w:val="00B62B7E"/>
    <w:rsid w:val="00B66CD4"/>
    <w:rsid w:val="00B81570"/>
    <w:rsid w:val="00BA0138"/>
    <w:rsid w:val="00BB0D07"/>
    <w:rsid w:val="00BB3215"/>
    <w:rsid w:val="00BC214F"/>
    <w:rsid w:val="00BC3A6E"/>
    <w:rsid w:val="00BC3CBA"/>
    <w:rsid w:val="00BC4BCB"/>
    <w:rsid w:val="00BD3658"/>
    <w:rsid w:val="00BD6672"/>
    <w:rsid w:val="00BE04F5"/>
    <w:rsid w:val="00BE7D28"/>
    <w:rsid w:val="00BF3541"/>
    <w:rsid w:val="00C013A0"/>
    <w:rsid w:val="00C14C45"/>
    <w:rsid w:val="00C222B2"/>
    <w:rsid w:val="00C257B2"/>
    <w:rsid w:val="00C3409F"/>
    <w:rsid w:val="00C37BF9"/>
    <w:rsid w:val="00C41187"/>
    <w:rsid w:val="00C602B4"/>
    <w:rsid w:val="00C60A9C"/>
    <w:rsid w:val="00C66A99"/>
    <w:rsid w:val="00C90C6F"/>
    <w:rsid w:val="00CA382F"/>
    <w:rsid w:val="00CA5337"/>
    <w:rsid w:val="00CB66E6"/>
    <w:rsid w:val="00CC7EF2"/>
    <w:rsid w:val="00CD6BB4"/>
    <w:rsid w:val="00CE53EC"/>
    <w:rsid w:val="00CF3482"/>
    <w:rsid w:val="00D074FE"/>
    <w:rsid w:val="00D156F0"/>
    <w:rsid w:val="00D21359"/>
    <w:rsid w:val="00D339A0"/>
    <w:rsid w:val="00D350E9"/>
    <w:rsid w:val="00D36EFC"/>
    <w:rsid w:val="00D41A33"/>
    <w:rsid w:val="00D4338C"/>
    <w:rsid w:val="00D4450B"/>
    <w:rsid w:val="00D45486"/>
    <w:rsid w:val="00D46D6A"/>
    <w:rsid w:val="00D470D4"/>
    <w:rsid w:val="00D47836"/>
    <w:rsid w:val="00D519A7"/>
    <w:rsid w:val="00D52BE9"/>
    <w:rsid w:val="00D549F8"/>
    <w:rsid w:val="00D64955"/>
    <w:rsid w:val="00D76EBF"/>
    <w:rsid w:val="00D9156D"/>
    <w:rsid w:val="00D92247"/>
    <w:rsid w:val="00D92A7A"/>
    <w:rsid w:val="00D935EB"/>
    <w:rsid w:val="00D93FD2"/>
    <w:rsid w:val="00D95F22"/>
    <w:rsid w:val="00DA0DDA"/>
    <w:rsid w:val="00DA233F"/>
    <w:rsid w:val="00DA79CF"/>
    <w:rsid w:val="00DB7C6D"/>
    <w:rsid w:val="00DE2A1F"/>
    <w:rsid w:val="00DE3239"/>
    <w:rsid w:val="00DF26AB"/>
    <w:rsid w:val="00DF4379"/>
    <w:rsid w:val="00DF78EA"/>
    <w:rsid w:val="00E02D50"/>
    <w:rsid w:val="00E1204E"/>
    <w:rsid w:val="00E14E7A"/>
    <w:rsid w:val="00E251DB"/>
    <w:rsid w:val="00E46C12"/>
    <w:rsid w:val="00E60054"/>
    <w:rsid w:val="00E63B47"/>
    <w:rsid w:val="00E659C8"/>
    <w:rsid w:val="00E67E5B"/>
    <w:rsid w:val="00E85E53"/>
    <w:rsid w:val="00E91219"/>
    <w:rsid w:val="00E9155B"/>
    <w:rsid w:val="00E92598"/>
    <w:rsid w:val="00E936CA"/>
    <w:rsid w:val="00E96E4D"/>
    <w:rsid w:val="00EA3BFA"/>
    <w:rsid w:val="00EA506F"/>
    <w:rsid w:val="00EA63DE"/>
    <w:rsid w:val="00EB43E4"/>
    <w:rsid w:val="00EB6DF1"/>
    <w:rsid w:val="00EC5410"/>
    <w:rsid w:val="00ED46C1"/>
    <w:rsid w:val="00ED4A95"/>
    <w:rsid w:val="00ED7756"/>
    <w:rsid w:val="00EE4362"/>
    <w:rsid w:val="00EF18D7"/>
    <w:rsid w:val="00EF1E8A"/>
    <w:rsid w:val="00EF3A1A"/>
    <w:rsid w:val="00EF542F"/>
    <w:rsid w:val="00EF6E65"/>
    <w:rsid w:val="00F02AF6"/>
    <w:rsid w:val="00F12417"/>
    <w:rsid w:val="00F12C4B"/>
    <w:rsid w:val="00F1527C"/>
    <w:rsid w:val="00F20E38"/>
    <w:rsid w:val="00F238BC"/>
    <w:rsid w:val="00F27E5A"/>
    <w:rsid w:val="00F32562"/>
    <w:rsid w:val="00F3757F"/>
    <w:rsid w:val="00F54512"/>
    <w:rsid w:val="00F630C2"/>
    <w:rsid w:val="00F63424"/>
    <w:rsid w:val="00F77C77"/>
    <w:rsid w:val="00F827CC"/>
    <w:rsid w:val="00F83046"/>
    <w:rsid w:val="00FA21EB"/>
    <w:rsid w:val="00FB1F32"/>
    <w:rsid w:val="00FB25F3"/>
    <w:rsid w:val="00FC2F9D"/>
    <w:rsid w:val="00FD4267"/>
    <w:rsid w:val="00FD45A2"/>
    <w:rsid w:val="00FD59BC"/>
    <w:rsid w:val="00FE0759"/>
    <w:rsid w:val="00FE4AC3"/>
    <w:rsid w:val="00FE6756"/>
    <w:rsid w:val="00FE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E6658"/>
  <w15:docId w15:val="{76140ED9-64B6-4118-8CA8-03803F4F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438"/>
    <w:pPr>
      <w:jc w:val="center"/>
    </w:pPr>
    <w:rPr>
      <w:rFonts w:ascii="Times New Roman" w:hAnsi="Times New Roman"/>
      <w:lang w:val="en-US" w:eastAsia="en-US"/>
    </w:rPr>
  </w:style>
  <w:style w:type="paragraph" w:styleId="1">
    <w:name w:val="heading 1"/>
    <w:basedOn w:val="a"/>
    <w:next w:val="a"/>
    <w:link w:val="10"/>
    <w:uiPriority w:val="9"/>
    <w:qFormat/>
    <w:rsid w:val="00CA5337"/>
    <w:pPr>
      <w:keepNext/>
      <w:keepLines/>
      <w:numPr>
        <w:numId w:val="4"/>
      </w:numPr>
      <w:tabs>
        <w:tab w:val="left" w:pos="216"/>
      </w:tabs>
      <w:spacing w:before="160" w:after="80"/>
      <w:outlineLvl w:val="0"/>
    </w:pPr>
    <w:rPr>
      <w:rFonts w:ascii="Cambria" w:hAnsi="Cambria"/>
      <w:b/>
      <w:bCs/>
      <w:kern w:val="32"/>
      <w:sz w:val="32"/>
      <w:szCs w:val="32"/>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
    <w:qFormat/>
    <w:rsid w:val="00CA5337"/>
    <w:pPr>
      <w:tabs>
        <w:tab w:val="left" w:pos="360"/>
      </w:tabs>
      <w:spacing w:before="160" w:after="8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5337"/>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locked/>
    <w:rsid w:val="00CA5337"/>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CA5337"/>
    <w:pPr>
      <w:jc w:val="center"/>
    </w:pPr>
    <w:rPr>
      <w:rFonts w:ascii="Times New Roman" w:hAnsi="Times New Roman"/>
      <w:lang w:val="en-US" w:eastAsia="en-US"/>
    </w:rPr>
  </w:style>
  <w:style w:type="paragraph" w:customStyle="1" w:styleId="Author">
    <w:name w:val="Author"/>
    <w:uiPriority w:val="99"/>
    <w:rsid w:val="00CA5337"/>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CA5337"/>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CA5337"/>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sid w:val="00CA5337"/>
    <w:rPr>
      <w:b/>
      <w:bCs/>
      <w:sz w:val="16"/>
      <w:szCs w:val="16"/>
    </w:rPr>
  </w:style>
  <w:style w:type="paragraph" w:customStyle="1" w:styleId="tablecolsubhead">
    <w:name w:val="table col subhead"/>
    <w:basedOn w:val="tablecolhead"/>
    <w:uiPriority w:val="99"/>
    <w:rsid w:val="00CA5337"/>
    <w:rPr>
      <w:i/>
      <w:iCs/>
      <w:sz w:val="15"/>
      <w:szCs w:val="15"/>
    </w:rPr>
  </w:style>
  <w:style w:type="paragraph" w:customStyle="1" w:styleId="tablecopy">
    <w:name w:val="table copy"/>
    <w:uiPriority w:val="99"/>
    <w:rsid w:val="00CA5337"/>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CA5337"/>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3E0ED2"/>
    <w:pPr>
      <w:tabs>
        <w:tab w:val="center" w:pos="4677"/>
        <w:tab w:val="right" w:pos="9355"/>
      </w:tabs>
    </w:pPr>
  </w:style>
  <w:style w:type="character" w:customStyle="1" w:styleId="a6">
    <w:name w:val="Верхний колонтитул Знак"/>
    <w:link w:val="a5"/>
    <w:uiPriority w:val="99"/>
    <w:rsid w:val="003E0ED2"/>
    <w:rPr>
      <w:rFonts w:ascii="Times New Roman" w:hAnsi="Times New Roman"/>
      <w:lang w:val="en-US" w:eastAsia="en-US"/>
    </w:rPr>
  </w:style>
  <w:style w:type="paragraph" w:styleId="a7">
    <w:name w:val="footer"/>
    <w:basedOn w:val="a"/>
    <w:link w:val="a8"/>
    <w:uiPriority w:val="99"/>
    <w:unhideWhenUsed/>
    <w:rsid w:val="003E0ED2"/>
    <w:pPr>
      <w:tabs>
        <w:tab w:val="center" w:pos="4677"/>
        <w:tab w:val="right" w:pos="9355"/>
      </w:tabs>
    </w:pPr>
  </w:style>
  <w:style w:type="character" w:customStyle="1" w:styleId="a8">
    <w:name w:val="Нижний колонтитул Знак"/>
    <w:link w:val="a7"/>
    <w:uiPriority w:val="99"/>
    <w:rsid w:val="003E0ED2"/>
    <w:rPr>
      <w:rFonts w:ascii="Times New Roman" w:hAnsi="Times New Roman"/>
      <w:lang w:val="en-US" w:eastAsia="en-US"/>
    </w:rPr>
  </w:style>
  <w:style w:type="paragraph" w:styleId="a9">
    <w:name w:val="Balloon Text"/>
    <w:basedOn w:val="a"/>
    <w:link w:val="aa"/>
    <w:uiPriority w:val="99"/>
    <w:semiHidden/>
    <w:unhideWhenUsed/>
    <w:rsid w:val="00BF3541"/>
    <w:rPr>
      <w:rFonts w:ascii="Tahoma" w:hAnsi="Tahoma"/>
      <w:sz w:val="16"/>
      <w:szCs w:val="16"/>
    </w:rPr>
  </w:style>
  <w:style w:type="character" w:customStyle="1" w:styleId="aa">
    <w:name w:val="Текст выноски Знак"/>
    <w:link w:val="a9"/>
    <w:uiPriority w:val="99"/>
    <w:semiHidden/>
    <w:rsid w:val="00BF3541"/>
    <w:rPr>
      <w:rFonts w:ascii="Tahoma" w:hAnsi="Tahoma" w:cs="Tahoma"/>
      <w:sz w:val="16"/>
      <w:szCs w:val="16"/>
      <w:lang w:val="en-US" w:eastAsia="en-US"/>
    </w:rPr>
  </w:style>
  <w:style w:type="character" w:styleId="ab">
    <w:name w:val="Hyperlink"/>
    <w:unhideWhenUsed/>
    <w:rsid w:val="00DF4379"/>
    <w:rPr>
      <w:color w:val="0000FF"/>
      <w:u w:val="single"/>
    </w:rPr>
  </w:style>
  <w:style w:type="table" w:styleId="ac">
    <w:name w:val="Table Grid"/>
    <w:basedOn w:val="a1"/>
    <w:uiPriority w:val="59"/>
    <w:rsid w:val="00FE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A6752B"/>
  </w:style>
  <w:style w:type="character" w:customStyle="1" w:styleId="apple-converted-space">
    <w:name w:val="apple-converted-space"/>
    <w:basedOn w:val="a0"/>
    <w:rsid w:val="00A6752B"/>
  </w:style>
  <w:style w:type="character" w:styleId="ad">
    <w:name w:val="Emphasis"/>
    <w:qFormat/>
    <w:rsid w:val="00A6752B"/>
    <w:rPr>
      <w:i/>
      <w:iCs/>
    </w:rPr>
  </w:style>
  <w:style w:type="character" w:customStyle="1" w:styleId="hps">
    <w:name w:val="hps"/>
    <w:basedOn w:val="a0"/>
    <w:rsid w:val="00A6752B"/>
  </w:style>
  <w:style w:type="character" w:customStyle="1" w:styleId="11">
    <w:name w:val="Неразрешенное упоминание1"/>
    <w:basedOn w:val="a0"/>
    <w:uiPriority w:val="99"/>
    <w:semiHidden/>
    <w:unhideWhenUsed/>
    <w:rsid w:val="00462A6F"/>
    <w:rPr>
      <w:color w:val="605E5C"/>
      <w:shd w:val="clear" w:color="auto" w:fill="E1DFDD"/>
    </w:rPr>
  </w:style>
  <w:style w:type="character" w:customStyle="1" w:styleId="21">
    <w:name w:val="Неразрешенное упоминание2"/>
    <w:basedOn w:val="a0"/>
    <w:uiPriority w:val="99"/>
    <w:semiHidden/>
    <w:unhideWhenUsed/>
    <w:rsid w:val="004268BC"/>
    <w:rPr>
      <w:color w:val="605E5C"/>
      <w:shd w:val="clear" w:color="auto" w:fill="E1DFDD"/>
    </w:rPr>
  </w:style>
  <w:style w:type="character" w:customStyle="1" w:styleId="31">
    <w:name w:val="Неразрешенное упоминание3"/>
    <w:basedOn w:val="a0"/>
    <w:uiPriority w:val="99"/>
    <w:semiHidden/>
    <w:unhideWhenUsed/>
    <w:rsid w:val="001937FC"/>
    <w:rPr>
      <w:color w:val="605E5C"/>
      <w:shd w:val="clear" w:color="auto" w:fill="E1DFDD"/>
    </w:rPr>
  </w:style>
  <w:style w:type="character" w:styleId="ae">
    <w:name w:val="Unresolved Mention"/>
    <w:basedOn w:val="a0"/>
    <w:uiPriority w:val="99"/>
    <w:semiHidden/>
    <w:unhideWhenUsed/>
    <w:rsid w:val="00DF7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sovop@pgups.ru"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gups.r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elinnf@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ns@mail.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F7B8F-FFF5-4BF4-9FBD-B77FA3C8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2334</Words>
  <Characters>13306</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15609</CharactersWithSpaces>
  <SharedDoc>false</SharedDoc>
  <HLinks>
    <vt:vector size="6" baseType="variant">
      <vt:variant>
        <vt:i4>8323192</vt:i4>
      </vt:variant>
      <vt:variant>
        <vt:i4>0</vt:i4>
      </vt:variant>
      <vt:variant>
        <vt:i4>0</vt:i4>
      </vt:variant>
      <vt:variant>
        <vt:i4>5</vt:i4>
      </vt:variant>
      <vt:variant>
        <vt:lpwstr>http://www.fotosav.ru/services/transliteration.aspx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ЛМБ</cp:lastModifiedBy>
  <cp:revision>95</cp:revision>
  <cp:lastPrinted>2013-06-05T11:22:00Z</cp:lastPrinted>
  <dcterms:created xsi:type="dcterms:W3CDTF">2025-01-23T19:26:00Z</dcterms:created>
  <dcterms:modified xsi:type="dcterms:W3CDTF">2025-01-25T19:45:00Z</dcterms:modified>
</cp:coreProperties>
</file>